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D83" w:rsidRPr="007A5D83" w:rsidRDefault="007A5D83" w:rsidP="007A5D83">
      <w:pPr>
        <w:shd w:val="clear" w:color="auto" w:fill="FFFFFF"/>
        <w:spacing w:after="0" w:line="390" w:lineRule="atLeast"/>
        <w:rPr>
          <w:rFonts w:ascii="Arial" w:eastAsia="Times New Roman" w:hAnsi="Arial" w:cs="Arial"/>
          <w:color w:val="2C2F34"/>
          <w:sz w:val="24"/>
          <w:szCs w:val="24"/>
          <w:lang w:eastAsia="en-GB"/>
        </w:rPr>
      </w:pPr>
      <w:r w:rsidRPr="007A5D83">
        <w:rPr>
          <w:rFonts w:ascii="Arial" w:eastAsia="Times New Roman" w:hAnsi="Arial" w:cs="Arial"/>
          <w:color w:val="2C2F34"/>
          <w:sz w:val="24"/>
          <w:szCs w:val="24"/>
          <w:lang w:eastAsia="en-GB"/>
        </w:rPr>
        <w:fldChar w:fldCharType="begin"/>
      </w:r>
      <w:r w:rsidRPr="007A5D83">
        <w:rPr>
          <w:rFonts w:ascii="Arial" w:eastAsia="Times New Roman" w:hAnsi="Arial" w:cs="Arial"/>
          <w:color w:val="2C2F34"/>
          <w:sz w:val="24"/>
          <w:szCs w:val="24"/>
          <w:lang w:eastAsia="en-GB"/>
        </w:rPr>
        <w:instrText xml:space="preserve"> HYPERLINK "https://www.electricaltechnology.org/wp-content/uploads/2020/10/Basic-Electrical-Engineering-Formulas-and-Equations.png" </w:instrText>
      </w:r>
      <w:r w:rsidRPr="007A5D83">
        <w:rPr>
          <w:rFonts w:ascii="Arial" w:eastAsia="Times New Roman" w:hAnsi="Arial" w:cs="Arial"/>
          <w:color w:val="2C2F34"/>
          <w:sz w:val="24"/>
          <w:szCs w:val="24"/>
          <w:lang w:eastAsia="en-GB"/>
        </w:rPr>
        <w:fldChar w:fldCharType="separate"/>
      </w:r>
      <w:r w:rsidRPr="007A5D83">
        <w:rPr>
          <w:rFonts w:ascii="Arial" w:eastAsia="Times New Roman" w:hAnsi="Arial" w:cs="Arial"/>
          <w:color w:val="0088FF"/>
          <w:sz w:val="24"/>
          <w:szCs w:val="24"/>
          <w:bdr w:val="none" w:sz="0" w:space="0" w:color="auto" w:frame="1"/>
          <w:lang w:eastAsia="en-GB"/>
        </w:rPr>
        <w:br/>
      </w:r>
      <w:r w:rsidRPr="007A5D83">
        <w:rPr>
          <w:rFonts w:ascii="Arial" w:eastAsia="Times New Roman" w:hAnsi="Arial" w:cs="Arial"/>
          <w:noProof/>
          <w:color w:val="0088FF"/>
          <w:sz w:val="24"/>
          <w:szCs w:val="24"/>
          <w:bdr w:val="none" w:sz="0" w:space="0" w:color="auto" w:frame="1"/>
          <w:lang w:eastAsia="en-GB"/>
        </w:rPr>
        <w:drawing>
          <wp:inline distT="0" distB="0" distL="0" distR="0" wp14:anchorId="0F686251" wp14:editId="12F15E0C">
            <wp:extent cx="5715000" cy="3362325"/>
            <wp:effectExtent l="0" t="0" r="0" b="9525"/>
            <wp:docPr id="2" name="Picture 2" descr="Basic Electrical Engineering Formulas and Equation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ic Electrical Engineering Formulas and Equation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362325"/>
                    </a:xfrm>
                    <a:prstGeom prst="rect">
                      <a:avLst/>
                    </a:prstGeom>
                    <a:noFill/>
                    <a:ln>
                      <a:noFill/>
                    </a:ln>
                  </pic:spPr>
                </pic:pic>
              </a:graphicData>
            </a:graphic>
          </wp:inline>
        </w:drawing>
      </w:r>
      <w:r w:rsidRPr="007A5D83">
        <w:rPr>
          <w:rFonts w:ascii="Arial" w:eastAsia="Times New Roman" w:hAnsi="Arial" w:cs="Arial"/>
          <w:color w:val="2C2F34"/>
          <w:sz w:val="24"/>
          <w:szCs w:val="24"/>
          <w:lang w:eastAsia="en-GB"/>
        </w:rPr>
        <w:fldChar w:fldCharType="end"/>
      </w:r>
    </w:p>
    <w:p w:rsidR="007A5D83" w:rsidRPr="007A5D83" w:rsidRDefault="007A5D83" w:rsidP="007A5D83">
      <w:pPr>
        <w:shd w:val="clear" w:color="auto" w:fill="FFFFFF"/>
        <w:spacing w:after="0" w:line="240" w:lineRule="auto"/>
        <w:textAlignment w:val="center"/>
        <w:rPr>
          <w:rFonts w:ascii="Arial" w:eastAsia="Times New Roman" w:hAnsi="Arial" w:cs="Arial"/>
          <w:color w:val="2A292E"/>
          <w:sz w:val="29"/>
          <w:szCs w:val="29"/>
          <w:lang w:eastAsia="en-GB"/>
        </w:rPr>
      </w:pPr>
    </w:p>
    <w:p w:rsidR="007A5D83" w:rsidRPr="007A5D83" w:rsidRDefault="007A5D83" w:rsidP="007A5D83">
      <w:pPr>
        <w:shd w:val="clear" w:color="auto" w:fill="FFFFFF"/>
        <w:spacing w:after="0" w:line="240" w:lineRule="auto"/>
        <w:jc w:val="both"/>
        <w:outlineLvl w:val="2"/>
        <w:rPr>
          <w:rFonts w:ascii="Arial" w:eastAsia="Times New Roman" w:hAnsi="Arial" w:cs="Arial"/>
          <w:b/>
          <w:bCs/>
          <w:color w:val="2C2F34"/>
          <w:sz w:val="24"/>
          <w:szCs w:val="24"/>
          <w:lang w:eastAsia="en-GB"/>
        </w:rPr>
      </w:pPr>
      <w:r w:rsidRPr="007A5D83">
        <w:rPr>
          <w:rFonts w:ascii="Arial" w:eastAsia="Times New Roman" w:hAnsi="Arial" w:cs="Arial"/>
          <w:b/>
          <w:bCs/>
          <w:color w:val="FF0000"/>
          <w:sz w:val="36"/>
          <w:szCs w:val="36"/>
          <w:bdr w:val="none" w:sz="0" w:space="0" w:color="auto" w:frame="1"/>
          <w:lang w:eastAsia="en-GB"/>
        </w:rPr>
        <w:t>Electrical Current Formulas</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0000FF"/>
          <w:sz w:val="24"/>
          <w:szCs w:val="24"/>
          <w:bdr w:val="none" w:sz="0" w:space="0" w:color="auto" w:frame="1"/>
          <w:lang w:eastAsia="en-GB"/>
        </w:rPr>
        <w:t>Electrical Current Formulas in DC Circuit</w:t>
      </w:r>
    </w:p>
    <w:p w:rsidR="007A5D83" w:rsidRPr="007A5D83" w:rsidRDefault="007A5D83" w:rsidP="007A5D83">
      <w:pPr>
        <w:numPr>
          <w:ilvl w:val="0"/>
          <w:numId w:val="2"/>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I = V/R</w:t>
      </w:r>
    </w:p>
    <w:p w:rsidR="007A5D83" w:rsidRPr="007A5D83" w:rsidRDefault="007A5D83" w:rsidP="007A5D83">
      <w:pPr>
        <w:numPr>
          <w:ilvl w:val="0"/>
          <w:numId w:val="2"/>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I = P/V</w:t>
      </w:r>
    </w:p>
    <w:p w:rsidR="007A5D83" w:rsidRPr="007A5D83" w:rsidRDefault="007A5D83" w:rsidP="007A5D83">
      <w:pPr>
        <w:numPr>
          <w:ilvl w:val="0"/>
          <w:numId w:val="2"/>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I = √P/R</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0000FF"/>
          <w:sz w:val="24"/>
          <w:szCs w:val="24"/>
          <w:bdr w:val="none" w:sz="0" w:space="0" w:color="auto" w:frame="1"/>
          <w:lang w:eastAsia="en-GB"/>
        </w:rPr>
        <w:t>Electrical Current Formulas in Single Phase AC Circuit</w:t>
      </w:r>
    </w:p>
    <w:p w:rsidR="007A5D83" w:rsidRPr="007A5D83" w:rsidRDefault="007A5D83" w:rsidP="007A5D83">
      <w:pPr>
        <w:numPr>
          <w:ilvl w:val="0"/>
          <w:numId w:val="3"/>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 xml:space="preserve">I = P / (V x </w:t>
      </w:r>
      <w:proofErr w:type="spellStart"/>
      <w:r w:rsidRPr="007A5D83">
        <w:rPr>
          <w:rFonts w:ascii="Arial" w:eastAsia="Times New Roman" w:hAnsi="Arial" w:cs="Arial"/>
          <w:color w:val="2C2F34"/>
          <w:sz w:val="24"/>
          <w:szCs w:val="24"/>
          <w:bdr w:val="none" w:sz="0" w:space="0" w:color="auto" w:frame="1"/>
          <w:lang w:eastAsia="en-GB"/>
        </w:rPr>
        <w:t>Cosθ</w:t>
      </w:r>
      <w:proofErr w:type="spellEnd"/>
      <w:r w:rsidRPr="007A5D83">
        <w:rPr>
          <w:rFonts w:ascii="Arial" w:eastAsia="Times New Roman" w:hAnsi="Arial" w:cs="Arial"/>
          <w:color w:val="2C2F34"/>
          <w:sz w:val="24"/>
          <w:szCs w:val="24"/>
          <w:bdr w:val="none" w:sz="0" w:space="0" w:color="auto" w:frame="1"/>
          <w:lang w:eastAsia="en-GB"/>
        </w:rPr>
        <w:t>)</w:t>
      </w:r>
    </w:p>
    <w:p w:rsidR="007A5D83" w:rsidRPr="007A5D83" w:rsidRDefault="007A5D83" w:rsidP="007A5D83">
      <w:pPr>
        <w:numPr>
          <w:ilvl w:val="0"/>
          <w:numId w:val="3"/>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I = (V/Z)</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0000FF"/>
          <w:sz w:val="24"/>
          <w:szCs w:val="24"/>
          <w:bdr w:val="none" w:sz="0" w:space="0" w:color="auto" w:frame="1"/>
          <w:lang w:eastAsia="en-GB"/>
        </w:rPr>
        <w:t>Electrical Current Formulas in Three Phase AC Circuit</w:t>
      </w:r>
    </w:p>
    <w:p w:rsidR="007A5D83" w:rsidRPr="007A5D83" w:rsidRDefault="007A5D83" w:rsidP="007A5D83">
      <w:pPr>
        <w:numPr>
          <w:ilvl w:val="0"/>
          <w:numId w:val="4"/>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 xml:space="preserve">I = P / √3 x V x </w:t>
      </w:r>
      <w:proofErr w:type="spellStart"/>
      <w:r w:rsidRPr="007A5D83">
        <w:rPr>
          <w:rFonts w:ascii="Arial" w:eastAsia="Times New Roman" w:hAnsi="Arial" w:cs="Arial"/>
          <w:color w:val="2C2F34"/>
          <w:sz w:val="24"/>
          <w:szCs w:val="24"/>
          <w:bdr w:val="none" w:sz="0" w:space="0" w:color="auto" w:frame="1"/>
          <w:lang w:eastAsia="en-GB"/>
        </w:rPr>
        <w:t>Cosθ</w:t>
      </w:r>
      <w:proofErr w:type="spellEnd"/>
    </w:p>
    <w:p w:rsidR="007A5D83" w:rsidRPr="007A5D83" w:rsidRDefault="007A5D83" w:rsidP="007A5D83">
      <w:pPr>
        <w:shd w:val="clear" w:color="auto" w:fill="FFFFFF"/>
        <w:spacing w:after="0" w:line="240" w:lineRule="auto"/>
        <w:jc w:val="both"/>
        <w:outlineLvl w:val="2"/>
        <w:rPr>
          <w:rFonts w:ascii="Arial" w:eastAsia="Times New Roman" w:hAnsi="Arial" w:cs="Arial"/>
          <w:b/>
          <w:bCs/>
          <w:color w:val="2C2F34"/>
          <w:sz w:val="24"/>
          <w:szCs w:val="24"/>
          <w:lang w:eastAsia="en-GB"/>
        </w:rPr>
      </w:pPr>
      <w:r w:rsidRPr="007A5D83">
        <w:rPr>
          <w:rFonts w:ascii="Arial" w:eastAsia="Times New Roman" w:hAnsi="Arial" w:cs="Arial"/>
          <w:b/>
          <w:bCs/>
          <w:color w:val="FF0000"/>
          <w:sz w:val="36"/>
          <w:szCs w:val="36"/>
          <w:bdr w:val="none" w:sz="0" w:space="0" w:color="auto" w:frame="1"/>
          <w:lang w:eastAsia="en-GB"/>
        </w:rPr>
        <w:t>Voltage or Electrical Potential Formulas</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0000FF"/>
          <w:sz w:val="24"/>
          <w:szCs w:val="24"/>
          <w:bdr w:val="none" w:sz="0" w:space="0" w:color="auto" w:frame="1"/>
          <w:lang w:eastAsia="en-GB"/>
        </w:rPr>
        <w:t>Electrical Potential or Voltage Formula in DC Circuits</w:t>
      </w:r>
    </w:p>
    <w:p w:rsidR="007A5D83" w:rsidRPr="007A5D83" w:rsidRDefault="007A5D83" w:rsidP="007A5D83">
      <w:pPr>
        <w:numPr>
          <w:ilvl w:val="0"/>
          <w:numId w:val="5"/>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V = I x R</w:t>
      </w:r>
    </w:p>
    <w:p w:rsidR="007A5D83" w:rsidRPr="007A5D83" w:rsidRDefault="007A5D83" w:rsidP="007A5D83">
      <w:pPr>
        <w:numPr>
          <w:ilvl w:val="0"/>
          <w:numId w:val="5"/>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V = P / I</w:t>
      </w:r>
    </w:p>
    <w:p w:rsidR="007A5D83" w:rsidRPr="007A5D83" w:rsidRDefault="007A5D83" w:rsidP="007A5D83">
      <w:pPr>
        <w:numPr>
          <w:ilvl w:val="0"/>
          <w:numId w:val="5"/>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V = √ (P x R)</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0000FF"/>
          <w:sz w:val="24"/>
          <w:szCs w:val="24"/>
          <w:bdr w:val="none" w:sz="0" w:space="0" w:color="auto" w:frame="1"/>
          <w:lang w:eastAsia="en-GB"/>
        </w:rPr>
        <w:t>Voltage or Electrical Potential Formulas in Single Phase AC Circuits</w:t>
      </w:r>
    </w:p>
    <w:p w:rsidR="007A5D83" w:rsidRPr="007A5D83" w:rsidRDefault="007A5D83" w:rsidP="007A5D83">
      <w:pPr>
        <w:numPr>
          <w:ilvl w:val="0"/>
          <w:numId w:val="6"/>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 xml:space="preserve">V = P/(I x </w:t>
      </w:r>
      <w:proofErr w:type="spellStart"/>
      <w:r w:rsidRPr="007A5D83">
        <w:rPr>
          <w:rFonts w:ascii="Arial" w:eastAsia="Times New Roman" w:hAnsi="Arial" w:cs="Arial"/>
          <w:color w:val="2C2F34"/>
          <w:sz w:val="24"/>
          <w:szCs w:val="24"/>
          <w:bdr w:val="none" w:sz="0" w:space="0" w:color="auto" w:frame="1"/>
          <w:lang w:eastAsia="en-GB"/>
        </w:rPr>
        <w:t>Cosθ</w:t>
      </w:r>
      <w:proofErr w:type="spellEnd"/>
      <w:r w:rsidRPr="007A5D83">
        <w:rPr>
          <w:rFonts w:ascii="Arial" w:eastAsia="Times New Roman" w:hAnsi="Arial" w:cs="Arial"/>
          <w:color w:val="2C2F34"/>
          <w:sz w:val="24"/>
          <w:szCs w:val="24"/>
          <w:bdr w:val="none" w:sz="0" w:space="0" w:color="auto" w:frame="1"/>
          <w:lang w:eastAsia="en-GB"/>
        </w:rPr>
        <w:t>)</w:t>
      </w:r>
    </w:p>
    <w:p w:rsidR="007A5D83" w:rsidRPr="007A5D83" w:rsidRDefault="007A5D83" w:rsidP="007A5D83">
      <w:pPr>
        <w:numPr>
          <w:ilvl w:val="0"/>
          <w:numId w:val="6"/>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V = I x Z</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0000FF"/>
          <w:sz w:val="24"/>
          <w:szCs w:val="24"/>
          <w:bdr w:val="none" w:sz="0" w:space="0" w:color="auto" w:frame="1"/>
          <w:lang w:eastAsia="en-GB"/>
        </w:rPr>
        <w:t>Voltage Formulas in Three Phase AC Circuits</w:t>
      </w:r>
    </w:p>
    <w:p w:rsidR="007A5D83" w:rsidRPr="007A5D83" w:rsidRDefault="007A5D83" w:rsidP="007A5D83">
      <w:pPr>
        <w:numPr>
          <w:ilvl w:val="0"/>
          <w:numId w:val="7"/>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V</w:t>
      </w:r>
      <w:r w:rsidRPr="007A5D83">
        <w:rPr>
          <w:rFonts w:ascii="Arial" w:eastAsia="Times New Roman" w:hAnsi="Arial" w:cs="Arial"/>
          <w:color w:val="2C2F34"/>
          <w:sz w:val="18"/>
          <w:szCs w:val="18"/>
          <w:bdr w:val="none" w:sz="0" w:space="0" w:color="auto" w:frame="1"/>
          <w:vertAlign w:val="subscript"/>
          <w:lang w:eastAsia="en-GB"/>
        </w:rPr>
        <w:t>L</w:t>
      </w:r>
      <w:r w:rsidRPr="007A5D83">
        <w:rPr>
          <w:rFonts w:ascii="Arial" w:eastAsia="Times New Roman" w:hAnsi="Arial" w:cs="Arial"/>
          <w:color w:val="2C2F34"/>
          <w:sz w:val="24"/>
          <w:szCs w:val="24"/>
          <w:bdr w:val="none" w:sz="0" w:space="0" w:color="auto" w:frame="1"/>
          <w:lang w:eastAsia="en-GB"/>
        </w:rPr>
        <w:t> = √3 V</w:t>
      </w:r>
      <w:r w:rsidRPr="007A5D83">
        <w:rPr>
          <w:rFonts w:ascii="Arial" w:eastAsia="Times New Roman" w:hAnsi="Arial" w:cs="Arial"/>
          <w:color w:val="2C2F34"/>
          <w:sz w:val="18"/>
          <w:szCs w:val="18"/>
          <w:bdr w:val="none" w:sz="0" w:space="0" w:color="auto" w:frame="1"/>
          <w:vertAlign w:val="subscript"/>
          <w:lang w:eastAsia="en-GB"/>
        </w:rPr>
        <w:t>PH</w:t>
      </w:r>
      <w:r w:rsidRPr="007A5D83">
        <w:rPr>
          <w:rFonts w:ascii="Arial" w:eastAsia="Times New Roman" w:hAnsi="Arial" w:cs="Arial"/>
          <w:color w:val="2C2F34"/>
          <w:sz w:val="24"/>
          <w:szCs w:val="24"/>
          <w:bdr w:val="none" w:sz="0" w:space="0" w:color="auto" w:frame="1"/>
          <w:lang w:eastAsia="en-GB"/>
        </w:rPr>
        <w:t> or V</w:t>
      </w:r>
      <w:r w:rsidRPr="007A5D83">
        <w:rPr>
          <w:rFonts w:ascii="Arial" w:eastAsia="Times New Roman" w:hAnsi="Arial" w:cs="Arial"/>
          <w:color w:val="2C2F34"/>
          <w:sz w:val="18"/>
          <w:szCs w:val="18"/>
          <w:bdr w:val="none" w:sz="0" w:space="0" w:color="auto" w:frame="1"/>
          <w:vertAlign w:val="subscript"/>
          <w:lang w:eastAsia="en-GB"/>
        </w:rPr>
        <w:t>L</w:t>
      </w:r>
      <w:r w:rsidRPr="007A5D83">
        <w:rPr>
          <w:rFonts w:ascii="Arial" w:eastAsia="Times New Roman" w:hAnsi="Arial" w:cs="Arial"/>
          <w:color w:val="2C2F34"/>
          <w:sz w:val="24"/>
          <w:szCs w:val="24"/>
          <w:bdr w:val="none" w:sz="0" w:space="0" w:color="auto" w:frame="1"/>
          <w:lang w:eastAsia="en-GB"/>
        </w:rPr>
        <w:t> = √3 E</w:t>
      </w:r>
      <w:r w:rsidRPr="007A5D83">
        <w:rPr>
          <w:rFonts w:ascii="Arial" w:eastAsia="Times New Roman" w:hAnsi="Arial" w:cs="Arial"/>
          <w:color w:val="2C2F34"/>
          <w:sz w:val="18"/>
          <w:szCs w:val="18"/>
          <w:bdr w:val="none" w:sz="0" w:space="0" w:color="auto" w:frame="1"/>
          <w:vertAlign w:val="subscript"/>
          <w:lang w:eastAsia="en-GB"/>
        </w:rPr>
        <w:t>PH</w:t>
      </w:r>
      <w:r w:rsidRPr="007A5D83">
        <w:rPr>
          <w:rFonts w:ascii="Arial" w:eastAsia="Times New Roman" w:hAnsi="Arial" w:cs="Arial"/>
          <w:color w:val="2C2F34"/>
          <w:sz w:val="24"/>
          <w:szCs w:val="24"/>
          <w:bdr w:val="none" w:sz="0" w:space="0" w:color="auto" w:frame="1"/>
          <w:lang w:eastAsia="en-GB"/>
        </w:rPr>
        <w:t>     …     [</w:t>
      </w:r>
      <w:hyperlink r:id="rId7" w:history="1">
        <w:r w:rsidRPr="007A5D83">
          <w:rPr>
            <w:rFonts w:ascii="Arial" w:eastAsia="Times New Roman" w:hAnsi="Arial" w:cs="Arial"/>
            <w:color w:val="0088FF"/>
            <w:sz w:val="24"/>
            <w:szCs w:val="24"/>
            <w:bdr w:val="none" w:sz="0" w:space="0" w:color="auto" w:frame="1"/>
            <w:lang w:eastAsia="en-GB"/>
          </w:rPr>
          <w:t>Star Connection</w:t>
        </w:r>
      </w:hyperlink>
      <w:r w:rsidRPr="007A5D83">
        <w:rPr>
          <w:rFonts w:ascii="Arial" w:eastAsia="Times New Roman" w:hAnsi="Arial" w:cs="Arial"/>
          <w:color w:val="2C2F34"/>
          <w:sz w:val="24"/>
          <w:szCs w:val="24"/>
          <w:bdr w:val="none" w:sz="0" w:space="0" w:color="auto" w:frame="1"/>
          <w:lang w:eastAsia="en-GB"/>
        </w:rPr>
        <w:t>]</w:t>
      </w:r>
    </w:p>
    <w:p w:rsidR="007A5D83" w:rsidRPr="007A5D83" w:rsidRDefault="007A5D83" w:rsidP="007A5D83">
      <w:pPr>
        <w:numPr>
          <w:ilvl w:val="0"/>
          <w:numId w:val="7"/>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V</w:t>
      </w:r>
      <w:r w:rsidRPr="007A5D83">
        <w:rPr>
          <w:rFonts w:ascii="Arial" w:eastAsia="Times New Roman" w:hAnsi="Arial" w:cs="Arial"/>
          <w:color w:val="2C2F34"/>
          <w:sz w:val="18"/>
          <w:szCs w:val="18"/>
          <w:bdr w:val="none" w:sz="0" w:space="0" w:color="auto" w:frame="1"/>
          <w:vertAlign w:val="subscript"/>
          <w:lang w:eastAsia="en-GB"/>
        </w:rPr>
        <w:t>L</w:t>
      </w:r>
      <w:r w:rsidRPr="007A5D83">
        <w:rPr>
          <w:rFonts w:ascii="Arial" w:eastAsia="Times New Roman" w:hAnsi="Arial" w:cs="Arial"/>
          <w:color w:val="2C2F34"/>
          <w:sz w:val="24"/>
          <w:szCs w:val="24"/>
          <w:bdr w:val="none" w:sz="0" w:space="0" w:color="auto" w:frame="1"/>
          <w:lang w:eastAsia="en-GB"/>
        </w:rPr>
        <w:t> = V</w:t>
      </w:r>
      <w:r w:rsidRPr="007A5D83">
        <w:rPr>
          <w:rFonts w:ascii="Arial" w:eastAsia="Times New Roman" w:hAnsi="Arial" w:cs="Arial"/>
          <w:color w:val="2C2F34"/>
          <w:sz w:val="18"/>
          <w:szCs w:val="18"/>
          <w:bdr w:val="none" w:sz="0" w:space="0" w:color="auto" w:frame="1"/>
          <w:vertAlign w:val="subscript"/>
          <w:lang w:eastAsia="en-GB"/>
        </w:rPr>
        <w:t>PH</w:t>
      </w:r>
      <w:r w:rsidRPr="007A5D83">
        <w:rPr>
          <w:rFonts w:ascii="Arial" w:eastAsia="Times New Roman" w:hAnsi="Arial" w:cs="Arial"/>
          <w:color w:val="2C2F34"/>
          <w:sz w:val="24"/>
          <w:szCs w:val="24"/>
          <w:bdr w:val="none" w:sz="0" w:space="0" w:color="auto" w:frame="1"/>
          <w:lang w:eastAsia="en-GB"/>
        </w:rPr>
        <w:t>     …     [</w:t>
      </w:r>
      <w:hyperlink r:id="rId8" w:history="1">
        <w:r w:rsidRPr="007A5D83">
          <w:rPr>
            <w:rFonts w:ascii="Arial" w:eastAsia="Times New Roman" w:hAnsi="Arial" w:cs="Arial"/>
            <w:color w:val="0088FF"/>
            <w:sz w:val="24"/>
            <w:szCs w:val="24"/>
            <w:bdr w:val="none" w:sz="0" w:space="0" w:color="auto" w:frame="1"/>
            <w:lang w:eastAsia="en-GB"/>
          </w:rPr>
          <w:t>Delta Connection</w:t>
        </w:r>
      </w:hyperlink>
      <w:r w:rsidRPr="007A5D83">
        <w:rPr>
          <w:rFonts w:ascii="Arial" w:eastAsia="Times New Roman" w:hAnsi="Arial" w:cs="Arial"/>
          <w:color w:val="2C2F34"/>
          <w:sz w:val="24"/>
          <w:szCs w:val="24"/>
          <w:bdr w:val="none" w:sz="0" w:space="0" w:color="auto" w:frame="1"/>
          <w:lang w:eastAsia="en-GB"/>
        </w:rPr>
        <w:t>]</w:t>
      </w:r>
    </w:p>
    <w:p w:rsidR="007A5D83" w:rsidRPr="007A5D83" w:rsidRDefault="007A5D83" w:rsidP="007A5D83">
      <w:pPr>
        <w:shd w:val="clear" w:color="auto" w:fill="FFFFFF"/>
        <w:spacing w:after="0" w:line="240" w:lineRule="auto"/>
        <w:jc w:val="both"/>
        <w:outlineLvl w:val="2"/>
        <w:rPr>
          <w:rFonts w:ascii="Arial" w:eastAsia="Times New Roman" w:hAnsi="Arial" w:cs="Arial"/>
          <w:b/>
          <w:bCs/>
          <w:color w:val="2C2F34"/>
          <w:sz w:val="24"/>
          <w:szCs w:val="24"/>
          <w:lang w:eastAsia="en-GB"/>
        </w:rPr>
      </w:pPr>
      <w:r w:rsidRPr="007A5D83">
        <w:rPr>
          <w:rFonts w:ascii="Arial" w:eastAsia="Times New Roman" w:hAnsi="Arial" w:cs="Arial"/>
          <w:b/>
          <w:bCs/>
          <w:color w:val="FF0000"/>
          <w:sz w:val="36"/>
          <w:szCs w:val="36"/>
          <w:bdr w:val="none" w:sz="0" w:space="0" w:color="auto" w:frame="1"/>
          <w:lang w:eastAsia="en-GB"/>
        </w:rPr>
        <w:t>Electric Power Formulas</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0000FF"/>
          <w:sz w:val="24"/>
          <w:szCs w:val="24"/>
          <w:bdr w:val="none" w:sz="0" w:space="0" w:color="auto" w:frame="1"/>
          <w:lang w:eastAsia="en-GB"/>
        </w:rPr>
        <w:t>Power Formulas in DC Circuits</w:t>
      </w:r>
    </w:p>
    <w:p w:rsidR="007A5D83" w:rsidRPr="007A5D83" w:rsidRDefault="007A5D83" w:rsidP="007A5D83">
      <w:pPr>
        <w:numPr>
          <w:ilvl w:val="0"/>
          <w:numId w:val="8"/>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P = V x I</w:t>
      </w:r>
    </w:p>
    <w:p w:rsidR="007A5D83" w:rsidRPr="007A5D83" w:rsidRDefault="007A5D83" w:rsidP="007A5D83">
      <w:pPr>
        <w:numPr>
          <w:ilvl w:val="0"/>
          <w:numId w:val="8"/>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lastRenderedPageBreak/>
        <w:t>P =  I</w:t>
      </w:r>
      <w:r w:rsidRPr="007A5D83">
        <w:rPr>
          <w:rFonts w:ascii="Arial" w:eastAsia="Times New Roman" w:hAnsi="Arial" w:cs="Arial"/>
          <w:color w:val="2C2F34"/>
          <w:sz w:val="18"/>
          <w:szCs w:val="18"/>
          <w:bdr w:val="none" w:sz="0" w:space="0" w:color="auto" w:frame="1"/>
          <w:vertAlign w:val="superscript"/>
          <w:lang w:eastAsia="en-GB"/>
        </w:rPr>
        <w:t>2</w:t>
      </w:r>
      <w:r w:rsidRPr="007A5D83">
        <w:rPr>
          <w:rFonts w:ascii="Arial" w:eastAsia="Times New Roman" w:hAnsi="Arial" w:cs="Arial"/>
          <w:color w:val="2C2F34"/>
          <w:sz w:val="24"/>
          <w:szCs w:val="24"/>
          <w:bdr w:val="none" w:sz="0" w:space="0" w:color="auto" w:frame="1"/>
          <w:lang w:eastAsia="en-GB"/>
        </w:rPr>
        <w:t> x R</w:t>
      </w:r>
    </w:p>
    <w:p w:rsidR="007A5D83" w:rsidRPr="007A5D83" w:rsidRDefault="007A5D83" w:rsidP="007A5D83">
      <w:pPr>
        <w:numPr>
          <w:ilvl w:val="0"/>
          <w:numId w:val="8"/>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P = V</w:t>
      </w:r>
      <w:r w:rsidRPr="007A5D83">
        <w:rPr>
          <w:rFonts w:ascii="Arial" w:eastAsia="Times New Roman" w:hAnsi="Arial" w:cs="Arial"/>
          <w:color w:val="2C2F34"/>
          <w:sz w:val="18"/>
          <w:szCs w:val="18"/>
          <w:bdr w:val="none" w:sz="0" w:space="0" w:color="auto" w:frame="1"/>
          <w:vertAlign w:val="superscript"/>
          <w:lang w:eastAsia="en-GB"/>
        </w:rPr>
        <w:t>2</w:t>
      </w:r>
      <w:r w:rsidRPr="007A5D83">
        <w:rPr>
          <w:rFonts w:ascii="Arial" w:eastAsia="Times New Roman" w:hAnsi="Arial" w:cs="Arial"/>
          <w:color w:val="2C2F34"/>
          <w:sz w:val="24"/>
          <w:szCs w:val="24"/>
          <w:bdr w:val="none" w:sz="0" w:space="0" w:color="auto" w:frame="1"/>
          <w:lang w:eastAsia="en-GB"/>
        </w:rPr>
        <w:t>/R</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0000FF"/>
          <w:sz w:val="24"/>
          <w:szCs w:val="24"/>
          <w:bdr w:val="none" w:sz="0" w:space="0" w:color="auto" w:frame="1"/>
          <w:lang w:eastAsia="en-GB"/>
        </w:rPr>
        <w:t>Power Formulas in Single Phase AC Circuits</w:t>
      </w:r>
    </w:p>
    <w:p w:rsidR="007A5D83" w:rsidRPr="007A5D83" w:rsidRDefault="007A5D83" w:rsidP="007A5D83">
      <w:pPr>
        <w:numPr>
          <w:ilvl w:val="0"/>
          <w:numId w:val="9"/>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 xml:space="preserve">P = V x I </w:t>
      </w:r>
      <w:proofErr w:type="spellStart"/>
      <w:r w:rsidRPr="007A5D83">
        <w:rPr>
          <w:rFonts w:ascii="Arial" w:eastAsia="Times New Roman" w:hAnsi="Arial" w:cs="Arial"/>
          <w:color w:val="2C2F34"/>
          <w:sz w:val="24"/>
          <w:szCs w:val="24"/>
          <w:bdr w:val="none" w:sz="0" w:space="0" w:color="auto" w:frame="1"/>
          <w:lang w:eastAsia="en-GB"/>
        </w:rPr>
        <w:t>Cosθ</w:t>
      </w:r>
      <w:proofErr w:type="spellEnd"/>
    </w:p>
    <w:p w:rsidR="007A5D83" w:rsidRPr="007A5D83" w:rsidRDefault="007A5D83" w:rsidP="007A5D83">
      <w:pPr>
        <w:numPr>
          <w:ilvl w:val="0"/>
          <w:numId w:val="9"/>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P = I</w:t>
      </w:r>
      <w:r w:rsidRPr="007A5D83">
        <w:rPr>
          <w:rFonts w:ascii="Arial" w:eastAsia="Times New Roman" w:hAnsi="Arial" w:cs="Arial"/>
          <w:color w:val="2C2F34"/>
          <w:sz w:val="18"/>
          <w:szCs w:val="18"/>
          <w:bdr w:val="none" w:sz="0" w:space="0" w:color="auto" w:frame="1"/>
          <w:vertAlign w:val="superscript"/>
          <w:lang w:eastAsia="en-GB"/>
        </w:rPr>
        <w:t>2</w:t>
      </w:r>
      <w:r w:rsidRPr="007A5D83">
        <w:rPr>
          <w:rFonts w:ascii="Arial" w:eastAsia="Times New Roman" w:hAnsi="Arial" w:cs="Arial"/>
          <w:color w:val="2C2F34"/>
          <w:sz w:val="24"/>
          <w:szCs w:val="24"/>
          <w:bdr w:val="none" w:sz="0" w:space="0" w:color="auto" w:frame="1"/>
          <w:lang w:eastAsia="en-GB"/>
        </w:rPr>
        <w:t xml:space="preserve"> x R </w:t>
      </w:r>
      <w:proofErr w:type="spellStart"/>
      <w:r w:rsidRPr="007A5D83">
        <w:rPr>
          <w:rFonts w:ascii="Arial" w:eastAsia="Times New Roman" w:hAnsi="Arial" w:cs="Arial"/>
          <w:color w:val="2C2F34"/>
          <w:sz w:val="24"/>
          <w:szCs w:val="24"/>
          <w:bdr w:val="none" w:sz="0" w:space="0" w:color="auto" w:frame="1"/>
          <w:lang w:eastAsia="en-GB"/>
        </w:rPr>
        <w:t>Cosθ</w:t>
      </w:r>
      <w:proofErr w:type="spellEnd"/>
    </w:p>
    <w:p w:rsidR="007A5D83" w:rsidRPr="007A5D83" w:rsidRDefault="007A5D83" w:rsidP="007A5D83">
      <w:pPr>
        <w:numPr>
          <w:ilvl w:val="0"/>
          <w:numId w:val="9"/>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P = (V</w:t>
      </w:r>
      <w:r w:rsidRPr="007A5D83">
        <w:rPr>
          <w:rFonts w:ascii="Arial" w:eastAsia="Times New Roman" w:hAnsi="Arial" w:cs="Arial"/>
          <w:color w:val="2C2F34"/>
          <w:sz w:val="18"/>
          <w:szCs w:val="18"/>
          <w:bdr w:val="none" w:sz="0" w:space="0" w:color="auto" w:frame="1"/>
          <w:vertAlign w:val="superscript"/>
          <w:lang w:eastAsia="en-GB"/>
        </w:rPr>
        <w:t>2</w:t>
      </w:r>
      <w:r w:rsidRPr="007A5D83">
        <w:rPr>
          <w:rFonts w:ascii="Arial" w:eastAsia="Times New Roman" w:hAnsi="Arial" w:cs="Arial"/>
          <w:color w:val="2C2F34"/>
          <w:sz w:val="24"/>
          <w:szCs w:val="24"/>
          <w:bdr w:val="none" w:sz="0" w:space="0" w:color="auto" w:frame="1"/>
          <w:lang w:eastAsia="en-GB"/>
        </w:rPr>
        <w:t xml:space="preserve">/R) </w:t>
      </w:r>
      <w:proofErr w:type="spellStart"/>
      <w:r w:rsidRPr="007A5D83">
        <w:rPr>
          <w:rFonts w:ascii="Arial" w:eastAsia="Times New Roman" w:hAnsi="Arial" w:cs="Arial"/>
          <w:color w:val="2C2F34"/>
          <w:sz w:val="24"/>
          <w:szCs w:val="24"/>
          <w:bdr w:val="none" w:sz="0" w:space="0" w:color="auto" w:frame="1"/>
          <w:lang w:eastAsia="en-GB"/>
        </w:rPr>
        <w:t>Cosθ</w:t>
      </w:r>
      <w:proofErr w:type="spellEnd"/>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0000FF"/>
          <w:sz w:val="24"/>
          <w:szCs w:val="24"/>
          <w:bdr w:val="none" w:sz="0" w:space="0" w:color="auto" w:frame="1"/>
          <w:lang w:eastAsia="en-GB"/>
        </w:rPr>
        <w:t>Power Formulas in Three Phase AC Circuits</w:t>
      </w:r>
    </w:p>
    <w:p w:rsidR="007A5D83" w:rsidRPr="007A5D83" w:rsidRDefault="007A5D83" w:rsidP="007A5D83">
      <w:pPr>
        <w:numPr>
          <w:ilvl w:val="0"/>
          <w:numId w:val="10"/>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P = √3 x V</w:t>
      </w:r>
      <w:r w:rsidRPr="007A5D83">
        <w:rPr>
          <w:rFonts w:ascii="Arial" w:eastAsia="Times New Roman" w:hAnsi="Arial" w:cs="Arial"/>
          <w:color w:val="2C2F34"/>
          <w:sz w:val="18"/>
          <w:szCs w:val="18"/>
          <w:bdr w:val="none" w:sz="0" w:space="0" w:color="auto" w:frame="1"/>
          <w:vertAlign w:val="subscript"/>
          <w:lang w:eastAsia="en-GB"/>
        </w:rPr>
        <w:t>L</w:t>
      </w:r>
      <w:r w:rsidRPr="007A5D83">
        <w:rPr>
          <w:rFonts w:ascii="Arial" w:eastAsia="Times New Roman" w:hAnsi="Arial" w:cs="Arial"/>
          <w:color w:val="2C2F34"/>
          <w:sz w:val="24"/>
          <w:szCs w:val="24"/>
          <w:bdr w:val="none" w:sz="0" w:space="0" w:color="auto" w:frame="1"/>
          <w:lang w:eastAsia="en-GB"/>
        </w:rPr>
        <w:t> x I</w:t>
      </w:r>
      <w:r w:rsidRPr="007A5D83">
        <w:rPr>
          <w:rFonts w:ascii="Arial" w:eastAsia="Times New Roman" w:hAnsi="Arial" w:cs="Arial"/>
          <w:color w:val="2C2F34"/>
          <w:sz w:val="18"/>
          <w:szCs w:val="18"/>
          <w:bdr w:val="none" w:sz="0" w:space="0" w:color="auto" w:frame="1"/>
          <w:vertAlign w:val="subscript"/>
          <w:lang w:eastAsia="en-GB"/>
        </w:rPr>
        <w:t>L</w:t>
      </w:r>
      <w:r w:rsidRPr="007A5D83">
        <w:rPr>
          <w:rFonts w:ascii="Arial" w:eastAsia="Times New Roman" w:hAnsi="Arial" w:cs="Arial"/>
          <w:color w:val="2C2F34"/>
          <w:sz w:val="24"/>
          <w:szCs w:val="24"/>
          <w:bdr w:val="none" w:sz="0" w:space="0" w:color="auto" w:frame="1"/>
          <w:lang w:eastAsia="en-GB"/>
        </w:rPr>
        <w:t> </w:t>
      </w:r>
      <w:proofErr w:type="spellStart"/>
      <w:r w:rsidRPr="007A5D83">
        <w:rPr>
          <w:rFonts w:ascii="Arial" w:eastAsia="Times New Roman" w:hAnsi="Arial" w:cs="Arial"/>
          <w:color w:val="2C2F34"/>
          <w:sz w:val="24"/>
          <w:szCs w:val="24"/>
          <w:bdr w:val="none" w:sz="0" w:space="0" w:color="auto" w:frame="1"/>
          <w:lang w:eastAsia="en-GB"/>
        </w:rPr>
        <w:t>Cosθ</w:t>
      </w:r>
      <w:proofErr w:type="spellEnd"/>
    </w:p>
    <w:p w:rsidR="007A5D83" w:rsidRPr="007A5D83" w:rsidRDefault="007A5D83" w:rsidP="007A5D83">
      <w:pPr>
        <w:numPr>
          <w:ilvl w:val="0"/>
          <w:numId w:val="10"/>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P = 3 x V</w:t>
      </w:r>
      <w:r w:rsidRPr="007A5D83">
        <w:rPr>
          <w:rFonts w:ascii="Arial" w:eastAsia="Times New Roman" w:hAnsi="Arial" w:cs="Arial"/>
          <w:color w:val="2C2F34"/>
          <w:sz w:val="18"/>
          <w:szCs w:val="18"/>
          <w:bdr w:val="none" w:sz="0" w:space="0" w:color="auto" w:frame="1"/>
          <w:vertAlign w:val="subscript"/>
          <w:lang w:eastAsia="en-GB"/>
        </w:rPr>
        <w:t>P</w:t>
      </w:r>
      <w:r w:rsidRPr="007A5D83">
        <w:rPr>
          <w:rFonts w:ascii="Arial" w:eastAsia="Times New Roman" w:hAnsi="Arial" w:cs="Arial"/>
          <w:color w:val="2C2F34"/>
          <w:sz w:val="24"/>
          <w:szCs w:val="24"/>
          <w:bdr w:val="none" w:sz="0" w:space="0" w:color="auto" w:frame="1"/>
          <w:lang w:eastAsia="en-GB"/>
        </w:rPr>
        <w:t> x I</w:t>
      </w:r>
      <w:r w:rsidRPr="007A5D83">
        <w:rPr>
          <w:rFonts w:ascii="Arial" w:eastAsia="Times New Roman" w:hAnsi="Arial" w:cs="Arial"/>
          <w:color w:val="2C2F34"/>
          <w:sz w:val="18"/>
          <w:szCs w:val="18"/>
          <w:bdr w:val="none" w:sz="0" w:space="0" w:color="auto" w:frame="1"/>
          <w:vertAlign w:val="subscript"/>
          <w:lang w:eastAsia="en-GB"/>
        </w:rPr>
        <w:t>P</w:t>
      </w:r>
      <w:r w:rsidRPr="007A5D83">
        <w:rPr>
          <w:rFonts w:ascii="Arial" w:eastAsia="Times New Roman" w:hAnsi="Arial" w:cs="Arial"/>
          <w:color w:val="2C2F34"/>
          <w:sz w:val="24"/>
          <w:szCs w:val="24"/>
          <w:bdr w:val="none" w:sz="0" w:space="0" w:color="auto" w:frame="1"/>
          <w:lang w:eastAsia="en-GB"/>
        </w:rPr>
        <w:t> </w:t>
      </w:r>
      <w:proofErr w:type="spellStart"/>
      <w:r w:rsidRPr="007A5D83">
        <w:rPr>
          <w:rFonts w:ascii="Arial" w:eastAsia="Times New Roman" w:hAnsi="Arial" w:cs="Arial"/>
          <w:color w:val="2C2F34"/>
          <w:sz w:val="24"/>
          <w:szCs w:val="24"/>
          <w:bdr w:val="none" w:sz="0" w:space="0" w:color="auto" w:frame="1"/>
          <w:lang w:eastAsia="en-GB"/>
        </w:rPr>
        <w:t>Cosθ</w:t>
      </w:r>
      <w:proofErr w:type="spellEnd"/>
    </w:p>
    <w:p w:rsidR="007A5D83" w:rsidRPr="007A5D83" w:rsidRDefault="007A5D83" w:rsidP="007A5D83">
      <w:pPr>
        <w:shd w:val="clear" w:color="auto" w:fill="FFFFFF"/>
        <w:spacing w:after="0" w:line="240" w:lineRule="auto"/>
        <w:jc w:val="both"/>
        <w:outlineLvl w:val="2"/>
        <w:rPr>
          <w:rFonts w:ascii="Arial" w:eastAsia="Times New Roman" w:hAnsi="Arial" w:cs="Arial"/>
          <w:b/>
          <w:bCs/>
          <w:color w:val="2C2F34"/>
          <w:sz w:val="24"/>
          <w:szCs w:val="24"/>
          <w:lang w:eastAsia="en-GB"/>
        </w:rPr>
      </w:pPr>
      <w:r w:rsidRPr="007A5D83">
        <w:rPr>
          <w:rFonts w:ascii="Arial" w:eastAsia="Times New Roman" w:hAnsi="Arial" w:cs="Arial"/>
          <w:b/>
          <w:bCs/>
          <w:color w:val="FF0000"/>
          <w:sz w:val="36"/>
          <w:szCs w:val="36"/>
          <w:bdr w:val="none" w:sz="0" w:space="0" w:color="auto" w:frame="1"/>
          <w:lang w:eastAsia="en-GB"/>
        </w:rPr>
        <w:t>Electrical Resistance Formulas</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0000FF"/>
          <w:sz w:val="24"/>
          <w:szCs w:val="24"/>
          <w:bdr w:val="none" w:sz="0" w:space="0" w:color="auto" w:frame="1"/>
          <w:lang w:eastAsia="en-GB"/>
        </w:rPr>
        <w:t>Electrical Resistance &amp; Impedance Formulas in DC Circuits</w:t>
      </w:r>
    </w:p>
    <w:p w:rsidR="007A5D83" w:rsidRPr="007A5D83" w:rsidRDefault="007A5D83" w:rsidP="007A5D83">
      <w:pPr>
        <w:numPr>
          <w:ilvl w:val="0"/>
          <w:numId w:val="11"/>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R = V/I</w:t>
      </w:r>
    </w:p>
    <w:p w:rsidR="007A5D83" w:rsidRPr="007A5D83" w:rsidRDefault="007A5D83" w:rsidP="007A5D83">
      <w:pPr>
        <w:numPr>
          <w:ilvl w:val="0"/>
          <w:numId w:val="11"/>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R = P/I</w:t>
      </w:r>
      <w:r w:rsidRPr="007A5D83">
        <w:rPr>
          <w:rFonts w:ascii="Arial" w:eastAsia="Times New Roman" w:hAnsi="Arial" w:cs="Arial"/>
          <w:color w:val="2C2F34"/>
          <w:sz w:val="18"/>
          <w:szCs w:val="18"/>
          <w:bdr w:val="none" w:sz="0" w:space="0" w:color="auto" w:frame="1"/>
          <w:vertAlign w:val="superscript"/>
          <w:lang w:eastAsia="en-GB"/>
        </w:rPr>
        <w:t>2</w:t>
      </w:r>
    </w:p>
    <w:p w:rsidR="007A5D83" w:rsidRPr="007A5D83" w:rsidRDefault="007A5D83" w:rsidP="007A5D83">
      <w:pPr>
        <w:numPr>
          <w:ilvl w:val="0"/>
          <w:numId w:val="11"/>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R = V</w:t>
      </w:r>
      <w:r w:rsidRPr="007A5D83">
        <w:rPr>
          <w:rFonts w:ascii="Arial" w:eastAsia="Times New Roman" w:hAnsi="Arial" w:cs="Arial"/>
          <w:color w:val="2C2F34"/>
          <w:sz w:val="18"/>
          <w:szCs w:val="18"/>
          <w:bdr w:val="none" w:sz="0" w:space="0" w:color="auto" w:frame="1"/>
          <w:vertAlign w:val="superscript"/>
          <w:lang w:eastAsia="en-GB"/>
        </w:rPr>
        <w:t>2</w:t>
      </w:r>
      <w:r w:rsidRPr="007A5D83">
        <w:rPr>
          <w:rFonts w:ascii="Arial" w:eastAsia="Times New Roman" w:hAnsi="Arial" w:cs="Arial"/>
          <w:color w:val="2C2F34"/>
          <w:sz w:val="24"/>
          <w:szCs w:val="24"/>
          <w:bdr w:val="none" w:sz="0" w:space="0" w:color="auto" w:frame="1"/>
          <w:lang w:eastAsia="en-GB"/>
        </w:rPr>
        <w:t>/P</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0000FF"/>
          <w:sz w:val="24"/>
          <w:szCs w:val="24"/>
          <w:bdr w:val="none" w:sz="0" w:space="0" w:color="auto" w:frame="1"/>
          <w:lang w:eastAsia="en-GB"/>
        </w:rPr>
        <w:t>Electrical Resistance &amp; Impedance Formulas in AC Circuits</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In AC Circuits (capacitive or inductive load), Resistance = Impedance i.e., R = Z</w:t>
      </w:r>
    </w:p>
    <w:p w:rsidR="007A5D83" w:rsidRPr="007A5D83" w:rsidRDefault="007A5D83" w:rsidP="007A5D83">
      <w:pPr>
        <w:numPr>
          <w:ilvl w:val="0"/>
          <w:numId w:val="12"/>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Z</w:t>
      </w:r>
      <w:r w:rsidRPr="007A5D83">
        <w:rPr>
          <w:rFonts w:ascii="Arial" w:eastAsia="Times New Roman" w:hAnsi="Arial" w:cs="Arial"/>
          <w:color w:val="2C2F34"/>
          <w:sz w:val="18"/>
          <w:szCs w:val="18"/>
          <w:bdr w:val="none" w:sz="0" w:space="0" w:color="auto" w:frame="1"/>
          <w:vertAlign w:val="superscript"/>
          <w:lang w:eastAsia="en-GB"/>
        </w:rPr>
        <w:t>2</w:t>
      </w:r>
      <w:r w:rsidRPr="007A5D83">
        <w:rPr>
          <w:rFonts w:ascii="Arial" w:eastAsia="Times New Roman" w:hAnsi="Arial" w:cs="Arial"/>
          <w:color w:val="2C2F34"/>
          <w:sz w:val="24"/>
          <w:szCs w:val="24"/>
          <w:bdr w:val="none" w:sz="0" w:space="0" w:color="auto" w:frame="1"/>
          <w:lang w:eastAsia="en-GB"/>
        </w:rPr>
        <w:t> = R</w:t>
      </w:r>
      <w:r w:rsidRPr="007A5D83">
        <w:rPr>
          <w:rFonts w:ascii="Arial" w:eastAsia="Times New Roman" w:hAnsi="Arial" w:cs="Arial"/>
          <w:color w:val="2C2F34"/>
          <w:sz w:val="18"/>
          <w:szCs w:val="18"/>
          <w:bdr w:val="none" w:sz="0" w:space="0" w:color="auto" w:frame="1"/>
          <w:vertAlign w:val="superscript"/>
          <w:lang w:eastAsia="en-GB"/>
        </w:rPr>
        <w:t>2</w:t>
      </w:r>
      <w:r w:rsidRPr="007A5D83">
        <w:rPr>
          <w:rFonts w:ascii="Arial" w:eastAsia="Times New Roman" w:hAnsi="Arial" w:cs="Arial"/>
          <w:color w:val="2C2F34"/>
          <w:sz w:val="24"/>
          <w:szCs w:val="24"/>
          <w:bdr w:val="none" w:sz="0" w:space="0" w:color="auto" w:frame="1"/>
          <w:lang w:eastAsia="en-GB"/>
        </w:rPr>
        <w:t> + X</w:t>
      </w:r>
      <w:r w:rsidRPr="007A5D83">
        <w:rPr>
          <w:rFonts w:ascii="Arial" w:eastAsia="Times New Roman" w:hAnsi="Arial" w:cs="Arial"/>
          <w:color w:val="2C2F34"/>
          <w:sz w:val="18"/>
          <w:szCs w:val="18"/>
          <w:bdr w:val="none" w:sz="0" w:space="0" w:color="auto" w:frame="1"/>
          <w:vertAlign w:val="superscript"/>
          <w:lang w:eastAsia="en-GB"/>
        </w:rPr>
        <w:t>2</w:t>
      </w:r>
      <w:r w:rsidRPr="007A5D83">
        <w:rPr>
          <w:rFonts w:ascii="Arial" w:eastAsia="Times New Roman" w:hAnsi="Arial" w:cs="Arial"/>
          <w:color w:val="2C2F34"/>
          <w:sz w:val="24"/>
          <w:szCs w:val="24"/>
          <w:bdr w:val="none" w:sz="0" w:space="0" w:color="auto" w:frame="1"/>
          <w:lang w:eastAsia="en-GB"/>
        </w:rPr>
        <w:t> … In case of resistance and reactance</w:t>
      </w:r>
    </w:p>
    <w:p w:rsidR="007A5D83" w:rsidRPr="007A5D83" w:rsidRDefault="007A5D83" w:rsidP="007A5D83">
      <w:pPr>
        <w:numPr>
          <w:ilvl w:val="0"/>
          <w:numId w:val="12"/>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Z = √(R</w:t>
      </w:r>
      <w:r w:rsidRPr="007A5D83">
        <w:rPr>
          <w:rFonts w:ascii="Arial" w:eastAsia="Times New Roman" w:hAnsi="Arial" w:cs="Arial"/>
          <w:color w:val="2C2F34"/>
          <w:sz w:val="18"/>
          <w:szCs w:val="18"/>
          <w:bdr w:val="none" w:sz="0" w:space="0" w:color="auto" w:frame="1"/>
          <w:vertAlign w:val="superscript"/>
          <w:lang w:eastAsia="en-GB"/>
        </w:rPr>
        <w:t>2</w:t>
      </w:r>
      <w:r w:rsidRPr="007A5D83">
        <w:rPr>
          <w:rFonts w:ascii="Arial" w:eastAsia="Times New Roman" w:hAnsi="Arial" w:cs="Arial"/>
          <w:color w:val="2C2F34"/>
          <w:sz w:val="24"/>
          <w:szCs w:val="24"/>
          <w:bdr w:val="none" w:sz="0" w:space="0" w:color="auto" w:frame="1"/>
          <w:lang w:eastAsia="en-GB"/>
        </w:rPr>
        <w:t> + X</w:t>
      </w:r>
      <w:r w:rsidRPr="007A5D83">
        <w:rPr>
          <w:rFonts w:ascii="Arial" w:eastAsia="Times New Roman" w:hAnsi="Arial" w:cs="Arial"/>
          <w:color w:val="2C2F34"/>
          <w:sz w:val="18"/>
          <w:szCs w:val="18"/>
          <w:bdr w:val="none" w:sz="0" w:space="0" w:color="auto" w:frame="1"/>
          <w:vertAlign w:val="subscript"/>
          <w:lang w:eastAsia="en-GB"/>
        </w:rPr>
        <w:t>L</w:t>
      </w:r>
      <w:r w:rsidRPr="007A5D83">
        <w:rPr>
          <w:rFonts w:ascii="Arial" w:eastAsia="Times New Roman" w:hAnsi="Arial" w:cs="Arial"/>
          <w:color w:val="2C2F34"/>
          <w:sz w:val="18"/>
          <w:szCs w:val="18"/>
          <w:bdr w:val="none" w:sz="0" w:space="0" w:color="auto" w:frame="1"/>
          <w:vertAlign w:val="superscript"/>
          <w:lang w:eastAsia="en-GB"/>
        </w:rPr>
        <w:t>2</w:t>
      </w:r>
      <w:r w:rsidRPr="007A5D83">
        <w:rPr>
          <w:rFonts w:ascii="Arial" w:eastAsia="Times New Roman" w:hAnsi="Arial" w:cs="Arial"/>
          <w:color w:val="2C2F34"/>
          <w:sz w:val="24"/>
          <w:szCs w:val="24"/>
          <w:bdr w:val="none" w:sz="0" w:space="0" w:color="auto" w:frame="1"/>
          <w:lang w:eastAsia="en-GB"/>
        </w:rPr>
        <w:t>) … In case of Inductive load</w:t>
      </w:r>
    </w:p>
    <w:p w:rsidR="007A5D83" w:rsidRPr="007A5D83" w:rsidRDefault="007A5D83" w:rsidP="007A5D83">
      <w:pPr>
        <w:numPr>
          <w:ilvl w:val="0"/>
          <w:numId w:val="12"/>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Z = √(R</w:t>
      </w:r>
      <w:r w:rsidRPr="007A5D83">
        <w:rPr>
          <w:rFonts w:ascii="Arial" w:eastAsia="Times New Roman" w:hAnsi="Arial" w:cs="Arial"/>
          <w:color w:val="2C2F34"/>
          <w:sz w:val="18"/>
          <w:szCs w:val="18"/>
          <w:bdr w:val="none" w:sz="0" w:space="0" w:color="auto" w:frame="1"/>
          <w:vertAlign w:val="superscript"/>
          <w:lang w:eastAsia="en-GB"/>
        </w:rPr>
        <w:t>2</w:t>
      </w:r>
      <w:r w:rsidRPr="007A5D83">
        <w:rPr>
          <w:rFonts w:ascii="Arial" w:eastAsia="Times New Roman" w:hAnsi="Arial" w:cs="Arial"/>
          <w:color w:val="2C2F34"/>
          <w:sz w:val="24"/>
          <w:szCs w:val="24"/>
          <w:bdr w:val="none" w:sz="0" w:space="0" w:color="auto" w:frame="1"/>
          <w:lang w:eastAsia="en-GB"/>
        </w:rPr>
        <w:t> + X</w:t>
      </w:r>
      <w:r w:rsidRPr="007A5D83">
        <w:rPr>
          <w:rFonts w:ascii="Arial" w:eastAsia="Times New Roman" w:hAnsi="Arial" w:cs="Arial"/>
          <w:color w:val="2C2F34"/>
          <w:sz w:val="18"/>
          <w:szCs w:val="18"/>
          <w:bdr w:val="none" w:sz="0" w:space="0" w:color="auto" w:frame="1"/>
          <w:vertAlign w:val="subscript"/>
          <w:lang w:eastAsia="en-GB"/>
        </w:rPr>
        <w:t>C</w:t>
      </w:r>
      <w:r w:rsidRPr="007A5D83">
        <w:rPr>
          <w:rFonts w:ascii="Arial" w:eastAsia="Times New Roman" w:hAnsi="Arial" w:cs="Arial"/>
          <w:color w:val="2C2F34"/>
          <w:sz w:val="18"/>
          <w:szCs w:val="18"/>
          <w:bdr w:val="none" w:sz="0" w:space="0" w:color="auto" w:frame="1"/>
          <w:vertAlign w:val="superscript"/>
          <w:lang w:eastAsia="en-GB"/>
        </w:rPr>
        <w:t>2</w:t>
      </w:r>
      <w:r w:rsidRPr="007A5D83">
        <w:rPr>
          <w:rFonts w:ascii="Arial" w:eastAsia="Times New Roman" w:hAnsi="Arial" w:cs="Arial"/>
          <w:color w:val="2C2F34"/>
          <w:sz w:val="24"/>
          <w:szCs w:val="24"/>
          <w:bdr w:val="none" w:sz="0" w:space="0" w:color="auto" w:frame="1"/>
          <w:lang w:eastAsia="en-GB"/>
        </w:rPr>
        <w:t>) … In case of Capacitive load</w:t>
      </w:r>
    </w:p>
    <w:p w:rsidR="007A5D83" w:rsidRPr="007A5D83" w:rsidRDefault="007A5D83" w:rsidP="007A5D83">
      <w:pPr>
        <w:numPr>
          <w:ilvl w:val="0"/>
          <w:numId w:val="12"/>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Z = √(R</w:t>
      </w:r>
      <w:r w:rsidRPr="007A5D83">
        <w:rPr>
          <w:rFonts w:ascii="Arial" w:eastAsia="Times New Roman" w:hAnsi="Arial" w:cs="Arial"/>
          <w:color w:val="2C2F34"/>
          <w:sz w:val="18"/>
          <w:szCs w:val="18"/>
          <w:bdr w:val="none" w:sz="0" w:space="0" w:color="auto" w:frame="1"/>
          <w:vertAlign w:val="superscript"/>
          <w:lang w:eastAsia="en-GB"/>
        </w:rPr>
        <w:t>2</w:t>
      </w:r>
      <w:r w:rsidRPr="007A5D83">
        <w:rPr>
          <w:rFonts w:ascii="Arial" w:eastAsia="Times New Roman" w:hAnsi="Arial" w:cs="Arial"/>
          <w:color w:val="2C2F34"/>
          <w:sz w:val="24"/>
          <w:szCs w:val="24"/>
          <w:bdr w:val="none" w:sz="0" w:space="0" w:color="auto" w:frame="1"/>
          <w:lang w:eastAsia="en-GB"/>
        </w:rPr>
        <w:t> + (X</w:t>
      </w:r>
      <w:r w:rsidRPr="007A5D83">
        <w:rPr>
          <w:rFonts w:ascii="Arial" w:eastAsia="Times New Roman" w:hAnsi="Arial" w:cs="Arial"/>
          <w:color w:val="2C2F34"/>
          <w:sz w:val="18"/>
          <w:szCs w:val="18"/>
          <w:bdr w:val="none" w:sz="0" w:space="0" w:color="auto" w:frame="1"/>
          <w:vertAlign w:val="subscript"/>
          <w:lang w:eastAsia="en-GB"/>
        </w:rPr>
        <w:t>L</w:t>
      </w:r>
      <w:r w:rsidRPr="007A5D83">
        <w:rPr>
          <w:rFonts w:ascii="Arial" w:eastAsia="Times New Roman" w:hAnsi="Arial" w:cs="Arial"/>
          <w:color w:val="2C2F34"/>
          <w:sz w:val="24"/>
          <w:szCs w:val="24"/>
          <w:bdr w:val="none" w:sz="0" w:space="0" w:color="auto" w:frame="1"/>
          <w:lang w:eastAsia="en-GB"/>
        </w:rPr>
        <w:t>– X</w:t>
      </w:r>
      <w:r w:rsidRPr="007A5D83">
        <w:rPr>
          <w:rFonts w:ascii="Arial" w:eastAsia="Times New Roman" w:hAnsi="Arial" w:cs="Arial"/>
          <w:color w:val="2C2F34"/>
          <w:sz w:val="18"/>
          <w:szCs w:val="18"/>
          <w:bdr w:val="none" w:sz="0" w:space="0" w:color="auto" w:frame="1"/>
          <w:vertAlign w:val="subscript"/>
          <w:lang w:eastAsia="en-GB"/>
        </w:rPr>
        <w:t>C</w:t>
      </w:r>
      <w:r w:rsidRPr="007A5D83">
        <w:rPr>
          <w:rFonts w:ascii="Arial" w:eastAsia="Times New Roman" w:hAnsi="Arial" w:cs="Arial"/>
          <w:color w:val="2C2F34"/>
          <w:sz w:val="24"/>
          <w:szCs w:val="24"/>
          <w:bdr w:val="none" w:sz="0" w:space="0" w:color="auto" w:frame="1"/>
          <w:lang w:eastAsia="en-GB"/>
        </w:rPr>
        <w:t>)</w:t>
      </w:r>
      <w:r w:rsidRPr="007A5D83">
        <w:rPr>
          <w:rFonts w:ascii="Arial" w:eastAsia="Times New Roman" w:hAnsi="Arial" w:cs="Arial"/>
          <w:color w:val="2C2F34"/>
          <w:sz w:val="18"/>
          <w:szCs w:val="18"/>
          <w:bdr w:val="none" w:sz="0" w:space="0" w:color="auto" w:frame="1"/>
          <w:vertAlign w:val="superscript"/>
          <w:lang w:eastAsia="en-GB"/>
        </w:rPr>
        <w:t>2</w:t>
      </w:r>
      <w:r w:rsidRPr="007A5D83">
        <w:rPr>
          <w:rFonts w:ascii="Arial" w:eastAsia="Times New Roman" w:hAnsi="Arial" w:cs="Arial"/>
          <w:color w:val="2C2F34"/>
          <w:sz w:val="24"/>
          <w:szCs w:val="24"/>
          <w:bdr w:val="none" w:sz="0" w:space="0" w:color="auto" w:frame="1"/>
          <w:lang w:eastAsia="en-GB"/>
        </w:rPr>
        <w:t>… In case of both inductive and capacitive loads.</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 xml:space="preserve">Impedance is the resistance of AC circuits i.e. resistive, captative and inductive circuit (already mentioned above). Where “Z” is the impedance in ohms, “R” is resistance in Ohms and “X” is the </w:t>
      </w:r>
      <w:proofErr w:type="spellStart"/>
      <w:r w:rsidRPr="007A5D83">
        <w:rPr>
          <w:rFonts w:ascii="Arial" w:eastAsia="Times New Roman" w:hAnsi="Arial" w:cs="Arial"/>
          <w:color w:val="2C2F34"/>
          <w:sz w:val="24"/>
          <w:szCs w:val="24"/>
          <w:bdr w:val="none" w:sz="0" w:space="0" w:color="auto" w:frame="1"/>
          <w:lang w:eastAsia="en-GB"/>
        </w:rPr>
        <w:t>reactances</w:t>
      </w:r>
      <w:proofErr w:type="spellEnd"/>
      <w:r w:rsidRPr="007A5D83">
        <w:rPr>
          <w:rFonts w:ascii="Arial" w:eastAsia="Times New Roman" w:hAnsi="Arial" w:cs="Arial"/>
          <w:color w:val="2C2F34"/>
          <w:sz w:val="24"/>
          <w:szCs w:val="24"/>
          <w:bdr w:val="none" w:sz="0" w:space="0" w:color="auto" w:frame="1"/>
          <w:lang w:eastAsia="en-GB"/>
        </w:rPr>
        <w:t xml:space="preserve"> in Ohms.</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2C2F34"/>
          <w:sz w:val="24"/>
          <w:szCs w:val="24"/>
          <w:bdr w:val="none" w:sz="0" w:space="0" w:color="auto" w:frame="1"/>
          <w:lang w:eastAsia="en-GB"/>
        </w:rPr>
        <w:t>Good to know:</w:t>
      </w:r>
    </w:p>
    <w:p w:rsidR="007A5D83" w:rsidRPr="007A5D83" w:rsidRDefault="007A5D83" w:rsidP="007A5D83">
      <w:pPr>
        <w:numPr>
          <w:ilvl w:val="0"/>
          <w:numId w:val="13"/>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I = Current in Amperes (A)</w:t>
      </w:r>
    </w:p>
    <w:p w:rsidR="007A5D83" w:rsidRPr="007A5D83" w:rsidRDefault="007A5D83" w:rsidP="007A5D83">
      <w:pPr>
        <w:numPr>
          <w:ilvl w:val="0"/>
          <w:numId w:val="13"/>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V = Voltage in Volts (V)</w:t>
      </w:r>
    </w:p>
    <w:p w:rsidR="007A5D83" w:rsidRPr="007A5D83" w:rsidRDefault="007A5D83" w:rsidP="007A5D83">
      <w:pPr>
        <w:numPr>
          <w:ilvl w:val="0"/>
          <w:numId w:val="13"/>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P = Power in Watts (W)</w:t>
      </w:r>
    </w:p>
    <w:p w:rsidR="007A5D83" w:rsidRPr="007A5D83" w:rsidRDefault="007A5D83" w:rsidP="007A5D83">
      <w:pPr>
        <w:numPr>
          <w:ilvl w:val="0"/>
          <w:numId w:val="13"/>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R = Resistance in Ohm (Ω)</w:t>
      </w:r>
    </w:p>
    <w:p w:rsidR="007A5D83" w:rsidRPr="007A5D83" w:rsidRDefault="007A5D83" w:rsidP="007A5D83">
      <w:pPr>
        <w:numPr>
          <w:ilvl w:val="0"/>
          <w:numId w:val="13"/>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Z = impedance = Resistance of AC Circuits in Ohms</w:t>
      </w:r>
    </w:p>
    <w:p w:rsidR="007A5D83" w:rsidRPr="007A5D83" w:rsidRDefault="007A5D83" w:rsidP="007A5D83">
      <w:pPr>
        <w:numPr>
          <w:ilvl w:val="0"/>
          <w:numId w:val="13"/>
        </w:numPr>
        <w:shd w:val="clear" w:color="auto" w:fill="FFFFFF"/>
        <w:spacing w:after="0" w:line="240" w:lineRule="auto"/>
        <w:ind w:left="300"/>
        <w:jc w:val="both"/>
        <w:rPr>
          <w:rFonts w:ascii="Arial" w:eastAsia="Times New Roman" w:hAnsi="Arial" w:cs="Arial"/>
          <w:color w:val="2C2F34"/>
          <w:sz w:val="24"/>
          <w:szCs w:val="24"/>
          <w:lang w:eastAsia="en-GB"/>
        </w:rPr>
      </w:pPr>
      <w:hyperlink r:id="rId9" w:history="1">
        <w:proofErr w:type="spellStart"/>
        <w:r w:rsidRPr="007A5D83">
          <w:rPr>
            <w:rFonts w:ascii="Arial" w:eastAsia="Times New Roman" w:hAnsi="Arial" w:cs="Arial"/>
            <w:color w:val="0088FF"/>
            <w:sz w:val="24"/>
            <w:szCs w:val="24"/>
            <w:bdr w:val="none" w:sz="0" w:space="0" w:color="auto" w:frame="1"/>
            <w:lang w:eastAsia="en-GB"/>
          </w:rPr>
          <w:t>Cosθ</w:t>
        </w:r>
        <w:proofErr w:type="spellEnd"/>
        <w:r w:rsidRPr="007A5D83">
          <w:rPr>
            <w:rFonts w:ascii="Arial" w:eastAsia="Times New Roman" w:hAnsi="Arial" w:cs="Arial"/>
            <w:color w:val="0088FF"/>
            <w:sz w:val="24"/>
            <w:szCs w:val="24"/>
            <w:bdr w:val="none" w:sz="0" w:space="0" w:color="auto" w:frame="1"/>
            <w:lang w:eastAsia="en-GB"/>
          </w:rPr>
          <w:t xml:space="preserve"> = Power factor</w:t>
        </w:r>
      </w:hyperlink>
      <w:r w:rsidRPr="007A5D83">
        <w:rPr>
          <w:rFonts w:ascii="Arial" w:eastAsia="Times New Roman" w:hAnsi="Arial" w:cs="Arial"/>
          <w:color w:val="2C2F34"/>
          <w:sz w:val="24"/>
          <w:szCs w:val="24"/>
          <w:bdr w:val="none" w:sz="0" w:space="0" w:color="auto" w:frame="1"/>
          <w:lang w:eastAsia="en-GB"/>
        </w:rPr>
        <w:t> = Phase difference between voltage and current in AC circuits</w:t>
      </w:r>
    </w:p>
    <w:p w:rsidR="007A5D83" w:rsidRPr="007A5D83" w:rsidRDefault="007A5D83" w:rsidP="007A5D83">
      <w:pPr>
        <w:numPr>
          <w:ilvl w:val="0"/>
          <w:numId w:val="13"/>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V</w:t>
      </w:r>
      <w:r w:rsidRPr="007A5D83">
        <w:rPr>
          <w:rFonts w:ascii="Arial" w:eastAsia="Times New Roman" w:hAnsi="Arial" w:cs="Arial"/>
          <w:color w:val="2C2F34"/>
          <w:sz w:val="18"/>
          <w:szCs w:val="18"/>
          <w:bdr w:val="none" w:sz="0" w:space="0" w:color="auto" w:frame="1"/>
          <w:vertAlign w:val="subscript"/>
          <w:lang w:eastAsia="en-GB"/>
        </w:rPr>
        <w:t>PH</w:t>
      </w:r>
      <w:r w:rsidRPr="007A5D83">
        <w:rPr>
          <w:rFonts w:ascii="Arial" w:eastAsia="Times New Roman" w:hAnsi="Arial" w:cs="Arial"/>
          <w:color w:val="2C2F34"/>
          <w:sz w:val="24"/>
          <w:szCs w:val="24"/>
          <w:bdr w:val="none" w:sz="0" w:space="0" w:color="auto" w:frame="1"/>
          <w:lang w:eastAsia="en-GB"/>
        </w:rPr>
        <w:t> = Phase Voltage</w:t>
      </w:r>
    </w:p>
    <w:p w:rsidR="007A5D83" w:rsidRPr="007A5D83" w:rsidRDefault="007A5D83" w:rsidP="007A5D83">
      <w:pPr>
        <w:numPr>
          <w:ilvl w:val="0"/>
          <w:numId w:val="13"/>
        </w:numPr>
        <w:shd w:val="clear" w:color="auto" w:fill="FFFFFF"/>
        <w:spacing w:after="0" w:line="240" w:lineRule="auto"/>
        <w:ind w:left="300"/>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V</w:t>
      </w:r>
      <w:r w:rsidRPr="007A5D83">
        <w:rPr>
          <w:rFonts w:ascii="Arial" w:eastAsia="Times New Roman" w:hAnsi="Arial" w:cs="Arial"/>
          <w:color w:val="2C2F34"/>
          <w:sz w:val="18"/>
          <w:szCs w:val="18"/>
          <w:bdr w:val="none" w:sz="0" w:space="0" w:color="auto" w:frame="1"/>
          <w:vertAlign w:val="subscript"/>
          <w:lang w:eastAsia="en-GB"/>
        </w:rPr>
        <w:t>L</w:t>
      </w:r>
      <w:r w:rsidRPr="007A5D83">
        <w:rPr>
          <w:rFonts w:ascii="Arial" w:eastAsia="Times New Roman" w:hAnsi="Arial" w:cs="Arial"/>
          <w:color w:val="2C2F34"/>
          <w:sz w:val="24"/>
          <w:szCs w:val="24"/>
          <w:bdr w:val="none" w:sz="0" w:space="0" w:color="auto" w:frame="1"/>
          <w:lang w:eastAsia="en-GB"/>
        </w:rPr>
        <w:t> = Line Voltage</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Also,</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X</w:t>
      </w:r>
      <w:r w:rsidRPr="007A5D83">
        <w:rPr>
          <w:rFonts w:ascii="Arial" w:eastAsia="Times New Roman" w:hAnsi="Arial" w:cs="Arial"/>
          <w:color w:val="2C2F34"/>
          <w:sz w:val="18"/>
          <w:szCs w:val="18"/>
          <w:bdr w:val="none" w:sz="0" w:space="0" w:color="auto" w:frame="1"/>
          <w:vertAlign w:val="subscript"/>
          <w:lang w:eastAsia="en-GB"/>
        </w:rPr>
        <w:t>L </w:t>
      </w:r>
      <w:r w:rsidRPr="007A5D83">
        <w:rPr>
          <w:rFonts w:ascii="Arial" w:eastAsia="Times New Roman" w:hAnsi="Arial" w:cs="Arial"/>
          <w:color w:val="2C2F34"/>
          <w:sz w:val="24"/>
          <w:szCs w:val="24"/>
          <w:bdr w:val="none" w:sz="0" w:space="0" w:color="auto" w:frame="1"/>
          <w:lang w:eastAsia="en-GB"/>
        </w:rPr>
        <w:t>= Inductive reactance</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X</w:t>
      </w:r>
      <w:r w:rsidRPr="007A5D83">
        <w:rPr>
          <w:rFonts w:ascii="Arial" w:eastAsia="Times New Roman" w:hAnsi="Arial" w:cs="Arial"/>
          <w:color w:val="2C2F34"/>
          <w:sz w:val="18"/>
          <w:szCs w:val="18"/>
          <w:bdr w:val="none" w:sz="0" w:space="0" w:color="auto" w:frame="1"/>
          <w:vertAlign w:val="subscript"/>
          <w:lang w:eastAsia="en-GB"/>
        </w:rPr>
        <w:t>L </w:t>
      </w:r>
      <w:r w:rsidRPr="007A5D83">
        <w:rPr>
          <w:rFonts w:ascii="Arial" w:eastAsia="Times New Roman" w:hAnsi="Arial" w:cs="Arial"/>
          <w:color w:val="2C2F34"/>
          <w:sz w:val="24"/>
          <w:szCs w:val="24"/>
          <w:bdr w:val="none" w:sz="0" w:space="0" w:color="auto" w:frame="1"/>
          <w:lang w:eastAsia="en-GB"/>
        </w:rPr>
        <w:t>= 2</w:t>
      </w:r>
      <w:r w:rsidRPr="007A5D83">
        <w:rPr>
          <w:rFonts w:ascii="Times New Roman" w:eastAsia="Times New Roman" w:hAnsi="Times New Roman" w:cs="Times New Roman"/>
          <w:color w:val="2C2F34"/>
          <w:sz w:val="24"/>
          <w:szCs w:val="24"/>
          <w:bdr w:val="none" w:sz="0" w:space="0" w:color="auto" w:frame="1"/>
          <w:lang w:eastAsia="en-GB"/>
        </w:rPr>
        <w:t>π</w:t>
      </w:r>
      <w:proofErr w:type="spellStart"/>
      <w:r w:rsidRPr="007A5D83">
        <w:rPr>
          <w:rFonts w:ascii="Times New Roman" w:eastAsia="Times New Roman" w:hAnsi="Times New Roman" w:cs="Times New Roman"/>
          <w:i/>
          <w:iCs/>
          <w:color w:val="2C2F34"/>
          <w:sz w:val="24"/>
          <w:szCs w:val="24"/>
          <w:bdr w:val="none" w:sz="0" w:space="0" w:color="auto" w:frame="1"/>
          <w:lang w:eastAsia="en-GB"/>
        </w:rPr>
        <w:t>f</w:t>
      </w:r>
      <w:r w:rsidRPr="007A5D83">
        <w:rPr>
          <w:rFonts w:ascii="Arial" w:eastAsia="Times New Roman" w:hAnsi="Arial" w:cs="Arial"/>
          <w:color w:val="2C2F34"/>
          <w:sz w:val="24"/>
          <w:szCs w:val="24"/>
          <w:bdr w:val="none" w:sz="0" w:space="0" w:color="auto" w:frame="1"/>
          <w:lang w:eastAsia="en-GB"/>
        </w:rPr>
        <w:t>L</w:t>
      </w:r>
      <w:proofErr w:type="spellEnd"/>
      <w:r w:rsidRPr="007A5D83">
        <w:rPr>
          <w:rFonts w:ascii="Arial" w:eastAsia="Times New Roman" w:hAnsi="Arial" w:cs="Arial"/>
          <w:color w:val="2C2F34"/>
          <w:sz w:val="24"/>
          <w:szCs w:val="24"/>
          <w:bdr w:val="none" w:sz="0" w:space="0" w:color="auto" w:frame="1"/>
          <w:lang w:eastAsia="en-GB"/>
        </w:rPr>
        <w:t>…Where L = Inductance in Henry</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And;</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X</w:t>
      </w:r>
      <w:r w:rsidRPr="007A5D83">
        <w:rPr>
          <w:rFonts w:ascii="Arial" w:eastAsia="Times New Roman" w:hAnsi="Arial" w:cs="Arial"/>
          <w:color w:val="2C2F34"/>
          <w:sz w:val="18"/>
          <w:szCs w:val="18"/>
          <w:bdr w:val="none" w:sz="0" w:space="0" w:color="auto" w:frame="1"/>
          <w:vertAlign w:val="subscript"/>
          <w:lang w:eastAsia="en-GB"/>
        </w:rPr>
        <w:t>C</w:t>
      </w:r>
      <w:r w:rsidRPr="007A5D83">
        <w:rPr>
          <w:rFonts w:ascii="Arial" w:eastAsia="Times New Roman" w:hAnsi="Arial" w:cs="Arial"/>
          <w:color w:val="2C2F34"/>
          <w:sz w:val="24"/>
          <w:szCs w:val="24"/>
          <w:bdr w:val="none" w:sz="0" w:space="0" w:color="auto" w:frame="1"/>
          <w:lang w:eastAsia="en-GB"/>
        </w:rPr>
        <w:t> = Capacitive reactance</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X</w:t>
      </w:r>
      <w:r w:rsidRPr="007A5D83">
        <w:rPr>
          <w:rFonts w:ascii="Arial" w:eastAsia="Times New Roman" w:hAnsi="Arial" w:cs="Arial"/>
          <w:color w:val="2C2F34"/>
          <w:sz w:val="18"/>
          <w:szCs w:val="18"/>
          <w:bdr w:val="none" w:sz="0" w:space="0" w:color="auto" w:frame="1"/>
          <w:vertAlign w:val="subscript"/>
          <w:lang w:eastAsia="en-GB"/>
        </w:rPr>
        <w:t>C</w:t>
      </w:r>
      <w:r w:rsidRPr="007A5D83">
        <w:rPr>
          <w:rFonts w:ascii="Arial" w:eastAsia="Times New Roman" w:hAnsi="Arial" w:cs="Arial"/>
          <w:color w:val="2C2F34"/>
          <w:sz w:val="24"/>
          <w:szCs w:val="24"/>
          <w:bdr w:val="none" w:sz="0" w:space="0" w:color="auto" w:frame="1"/>
          <w:lang w:eastAsia="en-GB"/>
        </w:rPr>
        <w:t> = 1/2</w:t>
      </w:r>
      <w:r w:rsidRPr="007A5D83">
        <w:rPr>
          <w:rFonts w:ascii="Times New Roman" w:eastAsia="Times New Roman" w:hAnsi="Times New Roman" w:cs="Times New Roman"/>
          <w:color w:val="2C2F34"/>
          <w:sz w:val="24"/>
          <w:szCs w:val="24"/>
          <w:bdr w:val="none" w:sz="0" w:space="0" w:color="auto" w:frame="1"/>
          <w:lang w:eastAsia="en-GB"/>
        </w:rPr>
        <w:t>π</w:t>
      </w:r>
      <w:proofErr w:type="spellStart"/>
      <w:r w:rsidRPr="007A5D83">
        <w:rPr>
          <w:rFonts w:ascii="Times New Roman" w:eastAsia="Times New Roman" w:hAnsi="Times New Roman" w:cs="Times New Roman"/>
          <w:i/>
          <w:iCs/>
          <w:color w:val="2C2F34"/>
          <w:sz w:val="24"/>
          <w:szCs w:val="24"/>
          <w:bdr w:val="none" w:sz="0" w:space="0" w:color="auto" w:frame="1"/>
          <w:lang w:eastAsia="en-GB"/>
        </w:rPr>
        <w:t>f</w:t>
      </w:r>
      <w:r w:rsidRPr="007A5D83">
        <w:rPr>
          <w:rFonts w:ascii="Arial" w:eastAsia="Times New Roman" w:hAnsi="Arial" w:cs="Arial"/>
          <w:color w:val="2C2F34"/>
          <w:sz w:val="24"/>
          <w:szCs w:val="24"/>
          <w:bdr w:val="none" w:sz="0" w:space="0" w:color="auto" w:frame="1"/>
          <w:lang w:eastAsia="en-GB"/>
        </w:rPr>
        <w:t>C</w:t>
      </w:r>
      <w:proofErr w:type="spellEnd"/>
      <w:r w:rsidRPr="007A5D83">
        <w:rPr>
          <w:rFonts w:ascii="Arial" w:eastAsia="Times New Roman" w:hAnsi="Arial" w:cs="Arial"/>
          <w:color w:val="2C2F34"/>
          <w:sz w:val="24"/>
          <w:szCs w:val="24"/>
          <w:bdr w:val="none" w:sz="0" w:space="0" w:color="auto" w:frame="1"/>
          <w:lang w:eastAsia="en-GB"/>
        </w:rPr>
        <w:t>… Where C = Capacitance in Farads.</w:t>
      </w:r>
    </w:p>
    <w:p w:rsidR="007A5D83" w:rsidRPr="007A5D83" w:rsidRDefault="007A5D83" w:rsidP="007A5D83">
      <w:pPr>
        <w:shd w:val="clear" w:color="auto" w:fill="FFFFFF"/>
        <w:spacing w:after="0" w:line="390" w:lineRule="atLeast"/>
        <w:rPr>
          <w:rFonts w:ascii="Arial" w:eastAsia="Times New Roman" w:hAnsi="Arial" w:cs="Arial"/>
          <w:color w:val="2C2F34"/>
          <w:sz w:val="24"/>
          <w:szCs w:val="24"/>
          <w:lang w:eastAsia="en-GB"/>
        </w:rPr>
      </w:pPr>
      <w:r w:rsidRPr="007A5D83">
        <w:rPr>
          <w:rFonts w:ascii="Arial" w:eastAsia="Times New Roman" w:hAnsi="Arial" w:cs="Arial"/>
          <w:color w:val="2C2F34"/>
          <w:sz w:val="24"/>
          <w:szCs w:val="24"/>
          <w:lang w:eastAsia="en-GB"/>
        </w:rPr>
        <w:t>Also, ω = </w:t>
      </w:r>
      <w:r w:rsidRPr="007A5D83">
        <w:rPr>
          <w:rFonts w:ascii="Arial" w:eastAsia="Times New Roman" w:hAnsi="Arial" w:cs="Arial"/>
          <w:color w:val="2C2F34"/>
          <w:sz w:val="24"/>
          <w:szCs w:val="24"/>
          <w:bdr w:val="none" w:sz="0" w:space="0" w:color="auto" w:frame="1"/>
          <w:lang w:eastAsia="en-GB"/>
        </w:rPr>
        <w:t>2</w:t>
      </w:r>
      <w:r w:rsidRPr="007A5D83">
        <w:rPr>
          <w:rFonts w:ascii="Times New Roman" w:eastAsia="Times New Roman" w:hAnsi="Times New Roman" w:cs="Times New Roman"/>
          <w:color w:val="2C2F34"/>
          <w:sz w:val="24"/>
          <w:szCs w:val="24"/>
          <w:bdr w:val="none" w:sz="0" w:space="0" w:color="auto" w:frame="1"/>
          <w:lang w:eastAsia="en-GB"/>
        </w:rPr>
        <w:t>π</w:t>
      </w:r>
      <w:r w:rsidRPr="007A5D83">
        <w:rPr>
          <w:rFonts w:ascii="Times New Roman" w:eastAsia="Times New Roman" w:hAnsi="Times New Roman" w:cs="Times New Roman"/>
          <w:i/>
          <w:iCs/>
          <w:color w:val="2C2F34"/>
          <w:sz w:val="24"/>
          <w:szCs w:val="24"/>
          <w:bdr w:val="none" w:sz="0" w:space="0" w:color="auto" w:frame="1"/>
          <w:lang w:eastAsia="en-GB"/>
        </w:rPr>
        <w:t>f</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[/box]</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The following table shows the current, voltage, power and resistance equations and formulas in DC and 1-Φ &amp; 3-Φ AC circuits.</w:t>
      </w:r>
    </w:p>
    <w:tbl>
      <w:tblPr>
        <w:tblW w:w="10800" w:type="dxa"/>
        <w:tblCellSpacing w:w="15" w:type="dxa"/>
        <w:tblCellMar>
          <w:left w:w="0" w:type="dxa"/>
          <w:right w:w="0" w:type="dxa"/>
        </w:tblCellMar>
        <w:tblLook w:val="04A0" w:firstRow="1" w:lastRow="0" w:firstColumn="1" w:lastColumn="0" w:noHBand="0" w:noVBand="1"/>
      </w:tblPr>
      <w:tblGrid>
        <w:gridCol w:w="1529"/>
        <w:gridCol w:w="2567"/>
        <w:gridCol w:w="3358"/>
        <w:gridCol w:w="3346"/>
      </w:tblGrid>
      <w:tr w:rsidR="007A5D83" w:rsidRPr="007A5D83" w:rsidTr="007A5D83">
        <w:trPr>
          <w:trHeight w:val="570"/>
          <w:tblCellSpacing w:w="15" w:type="dxa"/>
        </w:trPr>
        <w:tc>
          <w:tcPr>
            <w:tcW w:w="1485" w:type="dxa"/>
            <w:tcMar>
              <w:top w:w="96" w:type="dxa"/>
              <w:left w:w="96" w:type="dxa"/>
              <w:bottom w:w="96" w:type="dxa"/>
              <w:right w:w="96" w:type="dxa"/>
            </w:tcMar>
            <w:vAlign w:val="center"/>
            <w:hideMark/>
          </w:tcPr>
          <w:p w:rsidR="007A5D83" w:rsidRPr="007A5D83" w:rsidRDefault="007A5D83" w:rsidP="007A5D83">
            <w:pPr>
              <w:spacing w:after="0" w:line="240" w:lineRule="auto"/>
              <w:jc w:val="center"/>
              <w:rPr>
                <w:rFonts w:ascii="Times New Roman" w:eastAsia="Times New Roman" w:hAnsi="Times New Roman" w:cs="Times New Roman"/>
                <w:sz w:val="24"/>
                <w:szCs w:val="24"/>
                <w:lang w:eastAsia="en-GB"/>
              </w:rPr>
            </w:pPr>
            <w:r w:rsidRPr="007A5D83">
              <w:rPr>
                <w:rFonts w:ascii="Arial" w:eastAsia="Times New Roman" w:hAnsi="Arial" w:cs="Arial"/>
                <w:b/>
                <w:bCs/>
                <w:color w:val="FFFFFF"/>
                <w:sz w:val="24"/>
                <w:szCs w:val="24"/>
                <w:bdr w:val="none" w:sz="0" w:space="0" w:color="auto" w:frame="1"/>
                <w:lang w:eastAsia="en-GB"/>
              </w:rPr>
              <w:lastRenderedPageBreak/>
              <w:t>Quantity</w:t>
            </w:r>
          </w:p>
        </w:tc>
        <w:tc>
          <w:tcPr>
            <w:tcW w:w="2580" w:type="dxa"/>
            <w:tcMar>
              <w:top w:w="96" w:type="dxa"/>
              <w:left w:w="96" w:type="dxa"/>
              <w:bottom w:w="96" w:type="dxa"/>
              <w:right w:w="96" w:type="dxa"/>
            </w:tcMar>
            <w:vAlign w:val="center"/>
            <w:hideMark/>
          </w:tcPr>
          <w:p w:rsidR="007A5D83" w:rsidRPr="007A5D83" w:rsidRDefault="007A5D83" w:rsidP="007A5D83">
            <w:pPr>
              <w:spacing w:after="0" w:line="240" w:lineRule="auto"/>
              <w:jc w:val="center"/>
              <w:rPr>
                <w:rFonts w:ascii="Times New Roman" w:eastAsia="Times New Roman" w:hAnsi="Times New Roman" w:cs="Times New Roman"/>
                <w:sz w:val="24"/>
                <w:szCs w:val="24"/>
                <w:lang w:eastAsia="en-GB"/>
              </w:rPr>
            </w:pPr>
            <w:r w:rsidRPr="007A5D83">
              <w:rPr>
                <w:rFonts w:ascii="Arial" w:eastAsia="Times New Roman" w:hAnsi="Arial" w:cs="Arial"/>
                <w:b/>
                <w:bCs/>
                <w:color w:val="FFFFFF"/>
                <w:sz w:val="24"/>
                <w:szCs w:val="24"/>
                <w:bdr w:val="none" w:sz="0" w:space="0" w:color="auto" w:frame="1"/>
                <w:lang w:eastAsia="en-GB"/>
              </w:rPr>
              <w:t>DC</w:t>
            </w:r>
          </w:p>
        </w:tc>
        <w:tc>
          <w:tcPr>
            <w:tcW w:w="3390" w:type="dxa"/>
            <w:tcMar>
              <w:top w:w="96" w:type="dxa"/>
              <w:left w:w="96" w:type="dxa"/>
              <w:bottom w:w="96" w:type="dxa"/>
              <w:right w:w="96" w:type="dxa"/>
            </w:tcMar>
            <w:vAlign w:val="center"/>
            <w:hideMark/>
          </w:tcPr>
          <w:p w:rsidR="007A5D83" w:rsidRPr="007A5D83" w:rsidRDefault="007A5D83" w:rsidP="007A5D83">
            <w:pPr>
              <w:spacing w:after="0" w:line="240" w:lineRule="auto"/>
              <w:jc w:val="center"/>
              <w:rPr>
                <w:rFonts w:ascii="Times New Roman" w:eastAsia="Times New Roman" w:hAnsi="Times New Roman" w:cs="Times New Roman"/>
                <w:sz w:val="24"/>
                <w:szCs w:val="24"/>
                <w:lang w:eastAsia="en-GB"/>
              </w:rPr>
            </w:pPr>
            <w:r w:rsidRPr="007A5D83">
              <w:rPr>
                <w:rFonts w:ascii="Arial" w:eastAsia="Times New Roman" w:hAnsi="Arial" w:cs="Arial"/>
                <w:b/>
                <w:bCs/>
                <w:color w:val="FFFFFF"/>
                <w:sz w:val="24"/>
                <w:szCs w:val="24"/>
                <w:bdr w:val="none" w:sz="0" w:space="0" w:color="auto" w:frame="1"/>
                <w:lang w:eastAsia="en-GB"/>
              </w:rPr>
              <w:t>Single Phase AC</w:t>
            </w:r>
          </w:p>
        </w:tc>
        <w:tc>
          <w:tcPr>
            <w:tcW w:w="3345" w:type="dxa"/>
            <w:tcMar>
              <w:top w:w="96" w:type="dxa"/>
              <w:left w:w="96" w:type="dxa"/>
              <w:bottom w:w="96" w:type="dxa"/>
              <w:right w:w="96" w:type="dxa"/>
            </w:tcMar>
            <w:vAlign w:val="center"/>
            <w:hideMark/>
          </w:tcPr>
          <w:p w:rsidR="007A5D83" w:rsidRPr="007A5D83" w:rsidRDefault="007A5D83" w:rsidP="007A5D83">
            <w:pPr>
              <w:spacing w:after="0" w:line="240" w:lineRule="auto"/>
              <w:jc w:val="center"/>
              <w:rPr>
                <w:rFonts w:ascii="Times New Roman" w:eastAsia="Times New Roman" w:hAnsi="Times New Roman" w:cs="Times New Roman"/>
                <w:sz w:val="24"/>
                <w:szCs w:val="24"/>
                <w:lang w:eastAsia="en-GB"/>
              </w:rPr>
            </w:pPr>
            <w:r w:rsidRPr="007A5D83">
              <w:rPr>
                <w:rFonts w:ascii="Arial" w:eastAsia="Times New Roman" w:hAnsi="Arial" w:cs="Arial"/>
                <w:b/>
                <w:bCs/>
                <w:color w:val="FFFFFF"/>
                <w:sz w:val="24"/>
                <w:szCs w:val="24"/>
                <w:bdr w:val="none" w:sz="0" w:space="0" w:color="auto" w:frame="1"/>
                <w:lang w:eastAsia="en-GB"/>
              </w:rPr>
              <w:t>Three Phase AC</w:t>
            </w:r>
          </w:p>
        </w:tc>
      </w:tr>
      <w:tr w:rsidR="007A5D83" w:rsidRPr="007A5D83" w:rsidTr="007A5D83">
        <w:trPr>
          <w:trHeight w:val="2025"/>
          <w:tblCellSpacing w:w="15" w:type="dxa"/>
        </w:trPr>
        <w:tc>
          <w:tcPr>
            <w:tcW w:w="1485" w:type="dxa"/>
            <w:tcMar>
              <w:top w:w="96" w:type="dxa"/>
              <w:left w:w="96" w:type="dxa"/>
              <w:bottom w:w="96" w:type="dxa"/>
              <w:right w:w="96" w:type="dxa"/>
            </w:tcMar>
            <w:vAlign w:val="center"/>
            <w:hideMark/>
          </w:tcPr>
          <w:p w:rsidR="007A5D83" w:rsidRPr="007A5D83" w:rsidRDefault="007A5D83" w:rsidP="007A5D83">
            <w:pPr>
              <w:spacing w:after="0" w:line="240" w:lineRule="auto"/>
              <w:jc w:val="center"/>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Current </w:t>
            </w:r>
          </w:p>
          <w:p w:rsidR="007A5D83" w:rsidRPr="007A5D83" w:rsidRDefault="007A5D83" w:rsidP="007A5D83">
            <w:pPr>
              <w:spacing w:after="0" w:line="390" w:lineRule="atLeast"/>
              <w:jc w:val="center"/>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(I)</w:t>
            </w:r>
          </w:p>
        </w:tc>
        <w:tc>
          <w:tcPr>
            <w:tcW w:w="2580" w:type="dxa"/>
            <w:tcMar>
              <w:top w:w="96" w:type="dxa"/>
              <w:left w:w="96" w:type="dxa"/>
              <w:bottom w:w="96" w:type="dxa"/>
              <w:right w:w="96" w:type="dxa"/>
            </w:tcMar>
            <w:vAlign w:val="center"/>
            <w:hideMark/>
          </w:tcPr>
          <w:p w:rsidR="007A5D83" w:rsidRPr="007A5D83" w:rsidRDefault="007A5D83" w:rsidP="007A5D83">
            <w:pPr>
              <w:numPr>
                <w:ilvl w:val="0"/>
                <w:numId w:val="14"/>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I = V/R</w:t>
            </w:r>
          </w:p>
          <w:p w:rsidR="007A5D83" w:rsidRPr="007A5D83" w:rsidRDefault="007A5D83" w:rsidP="007A5D83">
            <w:pPr>
              <w:numPr>
                <w:ilvl w:val="0"/>
                <w:numId w:val="14"/>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I = P/V</w:t>
            </w:r>
          </w:p>
          <w:p w:rsidR="007A5D83" w:rsidRPr="007A5D83" w:rsidRDefault="007A5D83" w:rsidP="007A5D83">
            <w:pPr>
              <w:numPr>
                <w:ilvl w:val="0"/>
                <w:numId w:val="14"/>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I = √P/R</w:t>
            </w:r>
          </w:p>
        </w:tc>
        <w:tc>
          <w:tcPr>
            <w:tcW w:w="3390" w:type="dxa"/>
            <w:tcMar>
              <w:top w:w="96" w:type="dxa"/>
              <w:left w:w="96" w:type="dxa"/>
              <w:bottom w:w="96" w:type="dxa"/>
              <w:right w:w="96" w:type="dxa"/>
            </w:tcMar>
            <w:vAlign w:val="center"/>
            <w:hideMark/>
          </w:tcPr>
          <w:p w:rsidR="007A5D83" w:rsidRPr="007A5D83" w:rsidRDefault="007A5D83" w:rsidP="007A5D83">
            <w:pPr>
              <w:numPr>
                <w:ilvl w:val="0"/>
                <w:numId w:val="15"/>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 xml:space="preserve">I = P / (V x </w:t>
            </w:r>
            <w:proofErr w:type="spellStart"/>
            <w:r w:rsidRPr="007A5D83">
              <w:rPr>
                <w:rFonts w:ascii="Arial" w:eastAsia="Times New Roman" w:hAnsi="Arial" w:cs="Arial"/>
                <w:sz w:val="24"/>
                <w:szCs w:val="24"/>
                <w:bdr w:val="none" w:sz="0" w:space="0" w:color="auto" w:frame="1"/>
                <w:lang w:eastAsia="en-GB"/>
              </w:rPr>
              <w:t>Cosθ</w:t>
            </w:r>
            <w:proofErr w:type="spellEnd"/>
            <w:r w:rsidRPr="007A5D83">
              <w:rPr>
                <w:rFonts w:ascii="Arial" w:eastAsia="Times New Roman" w:hAnsi="Arial" w:cs="Arial"/>
                <w:sz w:val="24"/>
                <w:szCs w:val="24"/>
                <w:bdr w:val="none" w:sz="0" w:space="0" w:color="auto" w:frame="1"/>
                <w:lang w:eastAsia="en-GB"/>
              </w:rPr>
              <w:t>)</w:t>
            </w:r>
          </w:p>
          <w:p w:rsidR="007A5D83" w:rsidRPr="007A5D83" w:rsidRDefault="007A5D83" w:rsidP="007A5D83">
            <w:pPr>
              <w:numPr>
                <w:ilvl w:val="0"/>
                <w:numId w:val="15"/>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I = (V/Z)</w:t>
            </w:r>
          </w:p>
        </w:tc>
        <w:tc>
          <w:tcPr>
            <w:tcW w:w="3345" w:type="dxa"/>
            <w:tcMar>
              <w:top w:w="96" w:type="dxa"/>
              <w:left w:w="96" w:type="dxa"/>
              <w:bottom w:w="96" w:type="dxa"/>
              <w:right w:w="96" w:type="dxa"/>
            </w:tcMar>
            <w:vAlign w:val="center"/>
            <w:hideMark/>
          </w:tcPr>
          <w:p w:rsidR="007A5D83" w:rsidRPr="007A5D83" w:rsidRDefault="007A5D83" w:rsidP="007A5D83">
            <w:pPr>
              <w:numPr>
                <w:ilvl w:val="0"/>
                <w:numId w:val="16"/>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 xml:space="preserve">I = P / √3 x V x </w:t>
            </w:r>
            <w:proofErr w:type="spellStart"/>
            <w:r w:rsidRPr="007A5D83">
              <w:rPr>
                <w:rFonts w:ascii="Arial" w:eastAsia="Times New Roman" w:hAnsi="Arial" w:cs="Arial"/>
                <w:sz w:val="24"/>
                <w:szCs w:val="24"/>
                <w:bdr w:val="none" w:sz="0" w:space="0" w:color="auto" w:frame="1"/>
                <w:lang w:eastAsia="en-GB"/>
              </w:rPr>
              <w:t>Cosθ</w:t>
            </w:r>
            <w:proofErr w:type="spellEnd"/>
          </w:p>
        </w:tc>
      </w:tr>
      <w:tr w:rsidR="007A5D83" w:rsidRPr="007A5D83" w:rsidTr="007A5D83">
        <w:trPr>
          <w:trHeight w:val="2025"/>
          <w:tblCellSpacing w:w="15" w:type="dxa"/>
        </w:trPr>
        <w:tc>
          <w:tcPr>
            <w:tcW w:w="1485" w:type="dxa"/>
            <w:tcMar>
              <w:top w:w="96" w:type="dxa"/>
              <w:left w:w="96" w:type="dxa"/>
              <w:bottom w:w="96" w:type="dxa"/>
              <w:right w:w="96" w:type="dxa"/>
            </w:tcMar>
            <w:vAlign w:val="center"/>
            <w:hideMark/>
          </w:tcPr>
          <w:p w:rsidR="007A5D83" w:rsidRPr="007A5D83" w:rsidRDefault="007A5D83" w:rsidP="007A5D83">
            <w:pPr>
              <w:spacing w:after="0" w:line="240" w:lineRule="auto"/>
              <w:jc w:val="center"/>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Voltage </w:t>
            </w:r>
          </w:p>
          <w:p w:rsidR="007A5D83" w:rsidRPr="007A5D83" w:rsidRDefault="007A5D83" w:rsidP="007A5D83">
            <w:pPr>
              <w:spacing w:after="0" w:line="390" w:lineRule="atLeast"/>
              <w:jc w:val="center"/>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(V)</w:t>
            </w:r>
          </w:p>
        </w:tc>
        <w:tc>
          <w:tcPr>
            <w:tcW w:w="2580" w:type="dxa"/>
            <w:tcMar>
              <w:top w:w="96" w:type="dxa"/>
              <w:left w:w="96" w:type="dxa"/>
              <w:bottom w:w="96" w:type="dxa"/>
              <w:right w:w="96" w:type="dxa"/>
            </w:tcMar>
            <w:vAlign w:val="center"/>
            <w:hideMark/>
          </w:tcPr>
          <w:p w:rsidR="007A5D83" w:rsidRPr="007A5D83" w:rsidRDefault="007A5D83" w:rsidP="007A5D83">
            <w:pPr>
              <w:numPr>
                <w:ilvl w:val="0"/>
                <w:numId w:val="17"/>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V = I x R</w:t>
            </w:r>
          </w:p>
          <w:p w:rsidR="007A5D83" w:rsidRPr="007A5D83" w:rsidRDefault="007A5D83" w:rsidP="007A5D83">
            <w:pPr>
              <w:numPr>
                <w:ilvl w:val="0"/>
                <w:numId w:val="17"/>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V = P / I</w:t>
            </w:r>
          </w:p>
          <w:p w:rsidR="007A5D83" w:rsidRPr="007A5D83" w:rsidRDefault="007A5D83" w:rsidP="007A5D83">
            <w:pPr>
              <w:numPr>
                <w:ilvl w:val="0"/>
                <w:numId w:val="17"/>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V = √ (P x R)</w:t>
            </w:r>
          </w:p>
        </w:tc>
        <w:tc>
          <w:tcPr>
            <w:tcW w:w="3390" w:type="dxa"/>
            <w:tcMar>
              <w:top w:w="96" w:type="dxa"/>
              <w:left w:w="96" w:type="dxa"/>
              <w:bottom w:w="96" w:type="dxa"/>
              <w:right w:w="96" w:type="dxa"/>
            </w:tcMar>
            <w:vAlign w:val="center"/>
            <w:hideMark/>
          </w:tcPr>
          <w:p w:rsidR="007A5D83" w:rsidRPr="007A5D83" w:rsidRDefault="007A5D83" w:rsidP="007A5D83">
            <w:pPr>
              <w:numPr>
                <w:ilvl w:val="0"/>
                <w:numId w:val="18"/>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 xml:space="preserve">V = P/(I x </w:t>
            </w:r>
            <w:proofErr w:type="spellStart"/>
            <w:r w:rsidRPr="007A5D83">
              <w:rPr>
                <w:rFonts w:ascii="Arial" w:eastAsia="Times New Roman" w:hAnsi="Arial" w:cs="Arial"/>
                <w:sz w:val="24"/>
                <w:szCs w:val="24"/>
                <w:bdr w:val="none" w:sz="0" w:space="0" w:color="auto" w:frame="1"/>
                <w:lang w:eastAsia="en-GB"/>
              </w:rPr>
              <w:t>Cosθ</w:t>
            </w:r>
            <w:proofErr w:type="spellEnd"/>
            <w:r w:rsidRPr="007A5D83">
              <w:rPr>
                <w:rFonts w:ascii="Arial" w:eastAsia="Times New Roman" w:hAnsi="Arial" w:cs="Arial"/>
                <w:sz w:val="24"/>
                <w:szCs w:val="24"/>
                <w:bdr w:val="none" w:sz="0" w:space="0" w:color="auto" w:frame="1"/>
                <w:lang w:eastAsia="en-GB"/>
              </w:rPr>
              <w:t>)</w:t>
            </w:r>
          </w:p>
          <w:p w:rsidR="007A5D83" w:rsidRPr="007A5D83" w:rsidRDefault="007A5D83" w:rsidP="007A5D83">
            <w:pPr>
              <w:numPr>
                <w:ilvl w:val="0"/>
                <w:numId w:val="18"/>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V = I / Z</w:t>
            </w:r>
          </w:p>
        </w:tc>
        <w:tc>
          <w:tcPr>
            <w:tcW w:w="3345" w:type="dxa"/>
            <w:tcMar>
              <w:top w:w="96" w:type="dxa"/>
              <w:left w:w="96" w:type="dxa"/>
              <w:bottom w:w="96" w:type="dxa"/>
              <w:right w:w="96" w:type="dxa"/>
            </w:tcMar>
            <w:vAlign w:val="center"/>
            <w:hideMark/>
          </w:tcPr>
          <w:p w:rsidR="007A5D83" w:rsidRPr="007A5D83" w:rsidRDefault="007A5D83" w:rsidP="007A5D83">
            <w:pPr>
              <w:numPr>
                <w:ilvl w:val="0"/>
                <w:numId w:val="19"/>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V</w:t>
            </w:r>
            <w:r w:rsidRPr="007A5D83">
              <w:rPr>
                <w:rFonts w:ascii="Arial" w:eastAsia="Times New Roman" w:hAnsi="Arial" w:cs="Arial"/>
                <w:sz w:val="18"/>
                <w:szCs w:val="18"/>
                <w:bdr w:val="none" w:sz="0" w:space="0" w:color="auto" w:frame="1"/>
                <w:vertAlign w:val="subscript"/>
                <w:lang w:eastAsia="en-GB"/>
              </w:rPr>
              <w:t>L</w:t>
            </w:r>
            <w:r w:rsidRPr="007A5D83">
              <w:rPr>
                <w:rFonts w:ascii="Arial" w:eastAsia="Times New Roman" w:hAnsi="Arial" w:cs="Arial"/>
                <w:sz w:val="24"/>
                <w:szCs w:val="24"/>
                <w:bdr w:val="none" w:sz="0" w:space="0" w:color="auto" w:frame="1"/>
                <w:lang w:eastAsia="en-GB"/>
              </w:rPr>
              <w:t> = √3 V</w:t>
            </w:r>
            <w:r w:rsidRPr="007A5D83">
              <w:rPr>
                <w:rFonts w:ascii="Arial" w:eastAsia="Times New Roman" w:hAnsi="Arial" w:cs="Arial"/>
                <w:sz w:val="18"/>
                <w:szCs w:val="18"/>
                <w:bdr w:val="none" w:sz="0" w:space="0" w:color="auto" w:frame="1"/>
                <w:vertAlign w:val="subscript"/>
                <w:lang w:eastAsia="en-GB"/>
              </w:rPr>
              <w:t>PH</w:t>
            </w:r>
            <w:r w:rsidRPr="007A5D83">
              <w:rPr>
                <w:rFonts w:ascii="Arial" w:eastAsia="Times New Roman" w:hAnsi="Arial" w:cs="Arial"/>
                <w:sz w:val="24"/>
                <w:szCs w:val="24"/>
                <w:bdr w:val="none" w:sz="0" w:space="0" w:color="auto" w:frame="1"/>
                <w:lang w:eastAsia="en-GB"/>
              </w:rPr>
              <w:t> or V</w:t>
            </w:r>
            <w:r w:rsidRPr="007A5D83">
              <w:rPr>
                <w:rFonts w:ascii="Arial" w:eastAsia="Times New Roman" w:hAnsi="Arial" w:cs="Arial"/>
                <w:sz w:val="18"/>
                <w:szCs w:val="18"/>
                <w:bdr w:val="none" w:sz="0" w:space="0" w:color="auto" w:frame="1"/>
                <w:vertAlign w:val="subscript"/>
                <w:lang w:eastAsia="en-GB"/>
              </w:rPr>
              <w:t>L</w:t>
            </w:r>
            <w:r w:rsidRPr="007A5D83">
              <w:rPr>
                <w:rFonts w:ascii="Arial" w:eastAsia="Times New Roman" w:hAnsi="Arial" w:cs="Arial"/>
                <w:sz w:val="24"/>
                <w:szCs w:val="24"/>
                <w:bdr w:val="none" w:sz="0" w:space="0" w:color="auto" w:frame="1"/>
                <w:lang w:eastAsia="en-GB"/>
              </w:rPr>
              <w:t> = √3 E</w:t>
            </w:r>
            <w:r w:rsidRPr="007A5D83">
              <w:rPr>
                <w:rFonts w:ascii="Arial" w:eastAsia="Times New Roman" w:hAnsi="Arial" w:cs="Arial"/>
                <w:sz w:val="18"/>
                <w:szCs w:val="18"/>
                <w:bdr w:val="none" w:sz="0" w:space="0" w:color="auto" w:frame="1"/>
                <w:vertAlign w:val="subscript"/>
                <w:lang w:eastAsia="en-GB"/>
              </w:rPr>
              <w:t>PH</w:t>
            </w:r>
          </w:p>
          <w:p w:rsidR="007A5D83" w:rsidRPr="007A5D83" w:rsidRDefault="007A5D83" w:rsidP="007A5D83">
            <w:pPr>
              <w:numPr>
                <w:ilvl w:val="0"/>
                <w:numId w:val="19"/>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V</w:t>
            </w:r>
            <w:r w:rsidRPr="007A5D83">
              <w:rPr>
                <w:rFonts w:ascii="Arial" w:eastAsia="Times New Roman" w:hAnsi="Arial" w:cs="Arial"/>
                <w:sz w:val="18"/>
                <w:szCs w:val="18"/>
                <w:bdr w:val="none" w:sz="0" w:space="0" w:color="auto" w:frame="1"/>
                <w:vertAlign w:val="subscript"/>
                <w:lang w:eastAsia="en-GB"/>
              </w:rPr>
              <w:t>L</w:t>
            </w:r>
            <w:r w:rsidRPr="007A5D83">
              <w:rPr>
                <w:rFonts w:ascii="Arial" w:eastAsia="Times New Roman" w:hAnsi="Arial" w:cs="Arial"/>
                <w:sz w:val="24"/>
                <w:szCs w:val="24"/>
                <w:bdr w:val="none" w:sz="0" w:space="0" w:color="auto" w:frame="1"/>
                <w:lang w:eastAsia="en-GB"/>
              </w:rPr>
              <w:t> = V</w:t>
            </w:r>
            <w:r w:rsidRPr="007A5D83">
              <w:rPr>
                <w:rFonts w:ascii="Arial" w:eastAsia="Times New Roman" w:hAnsi="Arial" w:cs="Arial"/>
                <w:sz w:val="18"/>
                <w:szCs w:val="18"/>
                <w:bdr w:val="none" w:sz="0" w:space="0" w:color="auto" w:frame="1"/>
                <w:vertAlign w:val="subscript"/>
                <w:lang w:eastAsia="en-GB"/>
              </w:rPr>
              <w:t>PH</w:t>
            </w:r>
          </w:p>
        </w:tc>
      </w:tr>
      <w:tr w:rsidR="007A5D83" w:rsidRPr="007A5D83" w:rsidTr="007A5D83">
        <w:trPr>
          <w:trHeight w:val="2385"/>
          <w:tblCellSpacing w:w="15" w:type="dxa"/>
        </w:trPr>
        <w:tc>
          <w:tcPr>
            <w:tcW w:w="1485" w:type="dxa"/>
            <w:tcMar>
              <w:top w:w="96" w:type="dxa"/>
              <w:left w:w="96" w:type="dxa"/>
              <w:bottom w:w="96" w:type="dxa"/>
              <w:right w:w="96" w:type="dxa"/>
            </w:tcMar>
            <w:vAlign w:val="center"/>
            <w:hideMark/>
          </w:tcPr>
          <w:p w:rsidR="007A5D83" w:rsidRPr="007A5D83" w:rsidRDefault="007A5D83" w:rsidP="007A5D83">
            <w:pPr>
              <w:spacing w:after="0" w:line="240" w:lineRule="auto"/>
              <w:jc w:val="center"/>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Power </w:t>
            </w:r>
          </w:p>
          <w:p w:rsidR="007A5D83" w:rsidRPr="007A5D83" w:rsidRDefault="007A5D83" w:rsidP="007A5D83">
            <w:pPr>
              <w:spacing w:after="0" w:line="390" w:lineRule="atLeast"/>
              <w:jc w:val="center"/>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(P)</w:t>
            </w:r>
          </w:p>
        </w:tc>
        <w:tc>
          <w:tcPr>
            <w:tcW w:w="2580" w:type="dxa"/>
            <w:tcMar>
              <w:top w:w="96" w:type="dxa"/>
              <w:left w:w="96" w:type="dxa"/>
              <w:bottom w:w="96" w:type="dxa"/>
              <w:right w:w="96" w:type="dxa"/>
            </w:tcMar>
            <w:vAlign w:val="center"/>
            <w:hideMark/>
          </w:tcPr>
          <w:p w:rsidR="007A5D83" w:rsidRPr="007A5D83" w:rsidRDefault="007A5D83" w:rsidP="007A5D83">
            <w:pPr>
              <w:numPr>
                <w:ilvl w:val="0"/>
                <w:numId w:val="20"/>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P = IV </w:t>
            </w:r>
          </w:p>
          <w:p w:rsidR="007A5D83" w:rsidRPr="007A5D83" w:rsidRDefault="007A5D83" w:rsidP="007A5D83">
            <w:pPr>
              <w:numPr>
                <w:ilvl w:val="0"/>
                <w:numId w:val="20"/>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P = I</w:t>
            </w:r>
            <w:r w:rsidRPr="007A5D83">
              <w:rPr>
                <w:rFonts w:ascii="Arial" w:eastAsia="Times New Roman" w:hAnsi="Arial" w:cs="Arial"/>
                <w:sz w:val="18"/>
                <w:szCs w:val="18"/>
                <w:bdr w:val="none" w:sz="0" w:space="0" w:color="auto" w:frame="1"/>
                <w:vertAlign w:val="superscript"/>
                <w:lang w:eastAsia="en-GB"/>
              </w:rPr>
              <w:t>2</w:t>
            </w:r>
            <w:r w:rsidRPr="007A5D83">
              <w:rPr>
                <w:rFonts w:ascii="Arial" w:eastAsia="Times New Roman" w:hAnsi="Arial" w:cs="Arial"/>
                <w:sz w:val="24"/>
                <w:szCs w:val="24"/>
                <w:bdr w:val="none" w:sz="0" w:space="0" w:color="auto" w:frame="1"/>
                <w:lang w:eastAsia="en-GB"/>
              </w:rPr>
              <w:t>R</w:t>
            </w:r>
          </w:p>
          <w:p w:rsidR="007A5D83" w:rsidRPr="007A5D83" w:rsidRDefault="007A5D83" w:rsidP="007A5D83">
            <w:pPr>
              <w:numPr>
                <w:ilvl w:val="0"/>
                <w:numId w:val="20"/>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P = V</w:t>
            </w:r>
            <w:r w:rsidRPr="007A5D83">
              <w:rPr>
                <w:rFonts w:ascii="Arial" w:eastAsia="Times New Roman" w:hAnsi="Arial" w:cs="Arial"/>
                <w:sz w:val="18"/>
                <w:szCs w:val="18"/>
                <w:bdr w:val="none" w:sz="0" w:space="0" w:color="auto" w:frame="1"/>
                <w:vertAlign w:val="superscript"/>
                <w:lang w:eastAsia="en-GB"/>
              </w:rPr>
              <w:t>2</w:t>
            </w:r>
            <w:r w:rsidRPr="007A5D83">
              <w:rPr>
                <w:rFonts w:ascii="Arial" w:eastAsia="Times New Roman" w:hAnsi="Arial" w:cs="Arial"/>
                <w:sz w:val="24"/>
                <w:szCs w:val="24"/>
                <w:bdr w:val="none" w:sz="0" w:space="0" w:color="auto" w:frame="1"/>
                <w:lang w:eastAsia="en-GB"/>
              </w:rPr>
              <w:t>/R</w:t>
            </w:r>
          </w:p>
        </w:tc>
        <w:tc>
          <w:tcPr>
            <w:tcW w:w="3390" w:type="dxa"/>
            <w:tcMar>
              <w:top w:w="96" w:type="dxa"/>
              <w:left w:w="96" w:type="dxa"/>
              <w:bottom w:w="96" w:type="dxa"/>
              <w:right w:w="96" w:type="dxa"/>
            </w:tcMar>
            <w:vAlign w:val="center"/>
            <w:hideMark/>
          </w:tcPr>
          <w:p w:rsidR="007A5D83" w:rsidRPr="007A5D83" w:rsidRDefault="007A5D83" w:rsidP="007A5D83">
            <w:pPr>
              <w:numPr>
                <w:ilvl w:val="0"/>
                <w:numId w:val="21"/>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 xml:space="preserve">P = V x I x </w:t>
            </w:r>
            <w:proofErr w:type="spellStart"/>
            <w:r w:rsidRPr="007A5D83">
              <w:rPr>
                <w:rFonts w:ascii="Arial" w:eastAsia="Times New Roman" w:hAnsi="Arial" w:cs="Arial"/>
                <w:sz w:val="24"/>
                <w:szCs w:val="24"/>
                <w:bdr w:val="none" w:sz="0" w:space="0" w:color="auto" w:frame="1"/>
                <w:lang w:eastAsia="en-GB"/>
              </w:rPr>
              <w:t>Cosθ</w:t>
            </w:r>
            <w:proofErr w:type="spellEnd"/>
          </w:p>
          <w:p w:rsidR="007A5D83" w:rsidRPr="007A5D83" w:rsidRDefault="007A5D83" w:rsidP="007A5D83">
            <w:pPr>
              <w:numPr>
                <w:ilvl w:val="0"/>
                <w:numId w:val="21"/>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P = I</w:t>
            </w:r>
            <w:r w:rsidRPr="007A5D83">
              <w:rPr>
                <w:rFonts w:ascii="Arial" w:eastAsia="Times New Roman" w:hAnsi="Arial" w:cs="Arial"/>
                <w:sz w:val="18"/>
                <w:szCs w:val="18"/>
                <w:bdr w:val="none" w:sz="0" w:space="0" w:color="auto" w:frame="1"/>
                <w:vertAlign w:val="superscript"/>
                <w:lang w:eastAsia="en-GB"/>
              </w:rPr>
              <w:t>2</w:t>
            </w:r>
            <w:r w:rsidRPr="007A5D83">
              <w:rPr>
                <w:rFonts w:ascii="Arial" w:eastAsia="Times New Roman" w:hAnsi="Arial" w:cs="Arial"/>
                <w:sz w:val="24"/>
                <w:szCs w:val="24"/>
                <w:bdr w:val="none" w:sz="0" w:space="0" w:color="auto" w:frame="1"/>
                <w:lang w:eastAsia="en-GB"/>
              </w:rPr>
              <w:t xml:space="preserve"> x R x </w:t>
            </w:r>
            <w:proofErr w:type="spellStart"/>
            <w:r w:rsidRPr="007A5D83">
              <w:rPr>
                <w:rFonts w:ascii="Arial" w:eastAsia="Times New Roman" w:hAnsi="Arial" w:cs="Arial"/>
                <w:sz w:val="24"/>
                <w:szCs w:val="24"/>
                <w:bdr w:val="none" w:sz="0" w:space="0" w:color="auto" w:frame="1"/>
                <w:lang w:eastAsia="en-GB"/>
              </w:rPr>
              <w:t>Cosθ</w:t>
            </w:r>
            <w:proofErr w:type="spellEnd"/>
          </w:p>
          <w:p w:rsidR="007A5D83" w:rsidRPr="007A5D83" w:rsidRDefault="007A5D83" w:rsidP="007A5D83">
            <w:pPr>
              <w:numPr>
                <w:ilvl w:val="0"/>
                <w:numId w:val="21"/>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P = (V</w:t>
            </w:r>
            <w:r w:rsidRPr="007A5D83">
              <w:rPr>
                <w:rFonts w:ascii="Arial" w:eastAsia="Times New Roman" w:hAnsi="Arial" w:cs="Arial"/>
                <w:sz w:val="18"/>
                <w:szCs w:val="18"/>
                <w:bdr w:val="none" w:sz="0" w:space="0" w:color="auto" w:frame="1"/>
                <w:vertAlign w:val="superscript"/>
                <w:lang w:eastAsia="en-GB"/>
              </w:rPr>
              <w:t>2</w:t>
            </w:r>
            <w:r w:rsidRPr="007A5D83">
              <w:rPr>
                <w:rFonts w:ascii="Arial" w:eastAsia="Times New Roman" w:hAnsi="Arial" w:cs="Arial"/>
                <w:sz w:val="24"/>
                <w:szCs w:val="24"/>
                <w:bdr w:val="none" w:sz="0" w:space="0" w:color="auto" w:frame="1"/>
                <w:lang w:eastAsia="en-GB"/>
              </w:rPr>
              <w:t xml:space="preserve">/R) x </w:t>
            </w:r>
            <w:proofErr w:type="spellStart"/>
            <w:r w:rsidRPr="007A5D83">
              <w:rPr>
                <w:rFonts w:ascii="Arial" w:eastAsia="Times New Roman" w:hAnsi="Arial" w:cs="Arial"/>
                <w:sz w:val="24"/>
                <w:szCs w:val="24"/>
                <w:bdr w:val="none" w:sz="0" w:space="0" w:color="auto" w:frame="1"/>
                <w:lang w:eastAsia="en-GB"/>
              </w:rPr>
              <w:t>Cosθ</w:t>
            </w:r>
            <w:proofErr w:type="spellEnd"/>
          </w:p>
        </w:tc>
        <w:tc>
          <w:tcPr>
            <w:tcW w:w="3345" w:type="dxa"/>
            <w:tcMar>
              <w:top w:w="96" w:type="dxa"/>
              <w:left w:w="96" w:type="dxa"/>
              <w:bottom w:w="96" w:type="dxa"/>
              <w:right w:w="96" w:type="dxa"/>
            </w:tcMar>
            <w:vAlign w:val="center"/>
            <w:hideMark/>
          </w:tcPr>
          <w:p w:rsidR="007A5D83" w:rsidRPr="007A5D83" w:rsidRDefault="007A5D83" w:rsidP="007A5D83">
            <w:pPr>
              <w:numPr>
                <w:ilvl w:val="0"/>
                <w:numId w:val="22"/>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P = √3 V</w:t>
            </w:r>
            <w:r w:rsidRPr="007A5D83">
              <w:rPr>
                <w:rFonts w:ascii="Arial" w:eastAsia="Times New Roman" w:hAnsi="Arial" w:cs="Arial"/>
                <w:sz w:val="18"/>
                <w:szCs w:val="18"/>
                <w:bdr w:val="none" w:sz="0" w:space="0" w:color="auto" w:frame="1"/>
                <w:vertAlign w:val="subscript"/>
                <w:lang w:eastAsia="en-GB"/>
              </w:rPr>
              <w:t>L</w:t>
            </w:r>
            <w:r w:rsidRPr="007A5D83">
              <w:rPr>
                <w:rFonts w:ascii="Arial" w:eastAsia="Times New Roman" w:hAnsi="Arial" w:cs="Arial"/>
                <w:sz w:val="24"/>
                <w:szCs w:val="24"/>
                <w:bdr w:val="none" w:sz="0" w:space="0" w:color="auto" w:frame="1"/>
                <w:lang w:eastAsia="en-GB"/>
              </w:rPr>
              <w:t> I</w:t>
            </w:r>
            <w:r w:rsidRPr="007A5D83">
              <w:rPr>
                <w:rFonts w:ascii="Arial" w:eastAsia="Times New Roman" w:hAnsi="Arial" w:cs="Arial"/>
                <w:sz w:val="18"/>
                <w:szCs w:val="18"/>
                <w:bdr w:val="none" w:sz="0" w:space="0" w:color="auto" w:frame="1"/>
                <w:vertAlign w:val="subscript"/>
                <w:lang w:eastAsia="en-GB"/>
              </w:rPr>
              <w:t>L</w:t>
            </w:r>
            <w:r w:rsidRPr="007A5D83">
              <w:rPr>
                <w:rFonts w:ascii="Arial" w:eastAsia="Times New Roman" w:hAnsi="Arial" w:cs="Arial"/>
                <w:sz w:val="24"/>
                <w:szCs w:val="24"/>
                <w:bdr w:val="none" w:sz="0" w:space="0" w:color="auto" w:frame="1"/>
                <w:lang w:eastAsia="en-GB"/>
              </w:rPr>
              <w:t> </w:t>
            </w:r>
            <w:proofErr w:type="spellStart"/>
            <w:r w:rsidRPr="007A5D83">
              <w:rPr>
                <w:rFonts w:ascii="Arial" w:eastAsia="Times New Roman" w:hAnsi="Arial" w:cs="Arial"/>
                <w:sz w:val="24"/>
                <w:szCs w:val="24"/>
                <w:bdr w:val="none" w:sz="0" w:space="0" w:color="auto" w:frame="1"/>
                <w:lang w:eastAsia="en-GB"/>
              </w:rPr>
              <w:t>CosФ</w:t>
            </w:r>
            <w:proofErr w:type="spellEnd"/>
          </w:p>
          <w:p w:rsidR="007A5D83" w:rsidRPr="007A5D83" w:rsidRDefault="007A5D83" w:rsidP="007A5D83">
            <w:pPr>
              <w:numPr>
                <w:ilvl w:val="0"/>
                <w:numId w:val="22"/>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 xml:space="preserve">P = 3 </w:t>
            </w:r>
            <w:proofErr w:type="spellStart"/>
            <w:r w:rsidRPr="007A5D83">
              <w:rPr>
                <w:rFonts w:ascii="Arial" w:eastAsia="Times New Roman" w:hAnsi="Arial" w:cs="Arial"/>
                <w:sz w:val="24"/>
                <w:szCs w:val="24"/>
                <w:bdr w:val="none" w:sz="0" w:space="0" w:color="auto" w:frame="1"/>
                <w:lang w:eastAsia="en-GB"/>
              </w:rPr>
              <w:t>V</w:t>
            </w:r>
            <w:r w:rsidRPr="007A5D83">
              <w:rPr>
                <w:rFonts w:ascii="Arial" w:eastAsia="Times New Roman" w:hAnsi="Arial" w:cs="Arial"/>
                <w:sz w:val="18"/>
                <w:szCs w:val="18"/>
                <w:bdr w:val="none" w:sz="0" w:space="0" w:color="auto" w:frame="1"/>
                <w:vertAlign w:val="subscript"/>
                <w:lang w:eastAsia="en-GB"/>
              </w:rPr>
              <w:t>Ph</w:t>
            </w:r>
            <w:proofErr w:type="spellEnd"/>
            <w:r w:rsidRPr="007A5D83">
              <w:rPr>
                <w:rFonts w:ascii="Arial" w:eastAsia="Times New Roman" w:hAnsi="Arial" w:cs="Arial"/>
                <w:sz w:val="24"/>
                <w:szCs w:val="24"/>
                <w:bdr w:val="none" w:sz="0" w:space="0" w:color="auto" w:frame="1"/>
                <w:lang w:eastAsia="en-GB"/>
              </w:rPr>
              <w:t> </w:t>
            </w:r>
            <w:proofErr w:type="spellStart"/>
            <w:r w:rsidRPr="007A5D83">
              <w:rPr>
                <w:rFonts w:ascii="Arial" w:eastAsia="Times New Roman" w:hAnsi="Arial" w:cs="Arial"/>
                <w:sz w:val="24"/>
                <w:szCs w:val="24"/>
                <w:bdr w:val="none" w:sz="0" w:space="0" w:color="auto" w:frame="1"/>
                <w:lang w:eastAsia="en-GB"/>
              </w:rPr>
              <w:t>I</w:t>
            </w:r>
            <w:r w:rsidRPr="007A5D83">
              <w:rPr>
                <w:rFonts w:ascii="Arial" w:eastAsia="Times New Roman" w:hAnsi="Arial" w:cs="Arial"/>
                <w:sz w:val="18"/>
                <w:szCs w:val="18"/>
                <w:bdr w:val="none" w:sz="0" w:space="0" w:color="auto" w:frame="1"/>
                <w:vertAlign w:val="subscript"/>
                <w:lang w:eastAsia="en-GB"/>
              </w:rPr>
              <w:t>Ph</w:t>
            </w:r>
            <w:proofErr w:type="spellEnd"/>
            <w:r w:rsidRPr="007A5D83">
              <w:rPr>
                <w:rFonts w:ascii="Arial" w:eastAsia="Times New Roman" w:hAnsi="Arial" w:cs="Arial"/>
                <w:sz w:val="24"/>
                <w:szCs w:val="24"/>
                <w:bdr w:val="none" w:sz="0" w:space="0" w:color="auto" w:frame="1"/>
                <w:lang w:eastAsia="en-GB"/>
              </w:rPr>
              <w:t> </w:t>
            </w:r>
            <w:proofErr w:type="spellStart"/>
            <w:r w:rsidRPr="007A5D83">
              <w:rPr>
                <w:rFonts w:ascii="Arial" w:eastAsia="Times New Roman" w:hAnsi="Arial" w:cs="Arial"/>
                <w:sz w:val="24"/>
                <w:szCs w:val="24"/>
                <w:bdr w:val="none" w:sz="0" w:space="0" w:color="auto" w:frame="1"/>
                <w:lang w:eastAsia="en-GB"/>
              </w:rPr>
              <w:t>CosФ</w:t>
            </w:r>
            <w:proofErr w:type="spellEnd"/>
          </w:p>
        </w:tc>
      </w:tr>
      <w:tr w:rsidR="007A5D83" w:rsidRPr="007A5D83" w:rsidTr="007A5D83">
        <w:trPr>
          <w:trHeight w:val="2010"/>
          <w:tblCellSpacing w:w="15" w:type="dxa"/>
        </w:trPr>
        <w:tc>
          <w:tcPr>
            <w:tcW w:w="1485" w:type="dxa"/>
            <w:tcMar>
              <w:top w:w="96" w:type="dxa"/>
              <w:left w:w="96" w:type="dxa"/>
              <w:bottom w:w="96" w:type="dxa"/>
              <w:right w:w="96" w:type="dxa"/>
            </w:tcMar>
            <w:vAlign w:val="center"/>
            <w:hideMark/>
          </w:tcPr>
          <w:p w:rsidR="007A5D83" w:rsidRPr="007A5D83" w:rsidRDefault="007A5D83" w:rsidP="007A5D83">
            <w:pPr>
              <w:spacing w:after="0" w:line="240" w:lineRule="auto"/>
              <w:jc w:val="center"/>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Resistance </w:t>
            </w:r>
          </w:p>
          <w:p w:rsidR="007A5D83" w:rsidRPr="007A5D83" w:rsidRDefault="007A5D83" w:rsidP="007A5D83">
            <w:pPr>
              <w:spacing w:after="0" w:line="390" w:lineRule="atLeast"/>
              <w:jc w:val="center"/>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(R)</w:t>
            </w:r>
          </w:p>
        </w:tc>
        <w:tc>
          <w:tcPr>
            <w:tcW w:w="2580" w:type="dxa"/>
            <w:tcMar>
              <w:top w:w="96" w:type="dxa"/>
              <w:left w:w="96" w:type="dxa"/>
              <w:bottom w:w="96" w:type="dxa"/>
              <w:right w:w="96" w:type="dxa"/>
            </w:tcMar>
            <w:vAlign w:val="center"/>
            <w:hideMark/>
          </w:tcPr>
          <w:p w:rsidR="007A5D83" w:rsidRPr="007A5D83" w:rsidRDefault="007A5D83" w:rsidP="007A5D83">
            <w:pPr>
              <w:numPr>
                <w:ilvl w:val="0"/>
                <w:numId w:val="23"/>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R = V/I</w:t>
            </w:r>
          </w:p>
          <w:p w:rsidR="007A5D83" w:rsidRPr="007A5D83" w:rsidRDefault="007A5D83" w:rsidP="007A5D83">
            <w:pPr>
              <w:numPr>
                <w:ilvl w:val="0"/>
                <w:numId w:val="23"/>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R = P/I</w:t>
            </w:r>
            <w:r w:rsidRPr="007A5D83">
              <w:rPr>
                <w:rFonts w:ascii="Arial" w:eastAsia="Times New Roman" w:hAnsi="Arial" w:cs="Arial"/>
                <w:sz w:val="18"/>
                <w:szCs w:val="18"/>
                <w:bdr w:val="none" w:sz="0" w:space="0" w:color="auto" w:frame="1"/>
                <w:vertAlign w:val="superscript"/>
                <w:lang w:eastAsia="en-GB"/>
              </w:rPr>
              <w:t>2</w:t>
            </w:r>
          </w:p>
          <w:p w:rsidR="007A5D83" w:rsidRPr="007A5D83" w:rsidRDefault="007A5D83" w:rsidP="007A5D83">
            <w:pPr>
              <w:numPr>
                <w:ilvl w:val="0"/>
                <w:numId w:val="23"/>
              </w:numPr>
              <w:spacing w:after="0" w:line="240" w:lineRule="auto"/>
              <w:ind w:left="300"/>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R = V</w:t>
            </w:r>
            <w:r w:rsidRPr="007A5D83">
              <w:rPr>
                <w:rFonts w:ascii="Arial" w:eastAsia="Times New Roman" w:hAnsi="Arial" w:cs="Arial"/>
                <w:sz w:val="18"/>
                <w:szCs w:val="18"/>
                <w:bdr w:val="none" w:sz="0" w:space="0" w:color="auto" w:frame="1"/>
                <w:vertAlign w:val="superscript"/>
                <w:lang w:eastAsia="en-GB"/>
              </w:rPr>
              <w:t>2</w:t>
            </w:r>
            <w:r w:rsidRPr="007A5D83">
              <w:rPr>
                <w:rFonts w:ascii="Arial" w:eastAsia="Times New Roman" w:hAnsi="Arial" w:cs="Arial"/>
                <w:sz w:val="24"/>
                <w:szCs w:val="24"/>
                <w:bdr w:val="none" w:sz="0" w:space="0" w:color="auto" w:frame="1"/>
                <w:lang w:eastAsia="en-GB"/>
              </w:rPr>
              <w:t>/P</w:t>
            </w:r>
          </w:p>
        </w:tc>
        <w:tc>
          <w:tcPr>
            <w:tcW w:w="6735" w:type="dxa"/>
            <w:gridSpan w:val="2"/>
            <w:tcMar>
              <w:top w:w="96" w:type="dxa"/>
              <w:left w:w="96" w:type="dxa"/>
              <w:bottom w:w="96" w:type="dxa"/>
              <w:right w:w="96" w:type="dxa"/>
            </w:tcMar>
            <w:vAlign w:val="center"/>
            <w:hideMark/>
          </w:tcPr>
          <w:p w:rsidR="007A5D83" w:rsidRPr="007A5D83" w:rsidRDefault="007A5D83" w:rsidP="007A5D83">
            <w:pPr>
              <w:numPr>
                <w:ilvl w:val="0"/>
                <w:numId w:val="24"/>
              </w:numPr>
              <w:spacing w:after="0" w:line="240" w:lineRule="auto"/>
              <w:ind w:left="300"/>
              <w:jc w:val="center"/>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Z = √(R</w:t>
            </w:r>
            <w:r w:rsidRPr="007A5D83">
              <w:rPr>
                <w:rFonts w:ascii="Arial" w:eastAsia="Times New Roman" w:hAnsi="Arial" w:cs="Arial"/>
                <w:sz w:val="18"/>
                <w:szCs w:val="18"/>
                <w:bdr w:val="none" w:sz="0" w:space="0" w:color="auto" w:frame="1"/>
                <w:vertAlign w:val="superscript"/>
                <w:lang w:eastAsia="en-GB"/>
              </w:rPr>
              <w:t>2</w:t>
            </w:r>
            <w:r w:rsidRPr="007A5D83">
              <w:rPr>
                <w:rFonts w:ascii="Arial" w:eastAsia="Times New Roman" w:hAnsi="Arial" w:cs="Arial"/>
                <w:sz w:val="24"/>
                <w:szCs w:val="24"/>
                <w:bdr w:val="none" w:sz="0" w:space="0" w:color="auto" w:frame="1"/>
                <w:lang w:eastAsia="en-GB"/>
              </w:rPr>
              <w:t> + X</w:t>
            </w:r>
            <w:r w:rsidRPr="007A5D83">
              <w:rPr>
                <w:rFonts w:ascii="Arial" w:eastAsia="Times New Roman" w:hAnsi="Arial" w:cs="Arial"/>
                <w:sz w:val="18"/>
                <w:szCs w:val="18"/>
                <w:bdr w:val="none" w:sz="0" w:space="0" w:color="auto" w:frame="1"/>
                <w:vertAlign w:val="subscript"/>
                <w:lang w:eastAsia="en-GB"/>
              </w:rPr>
              <w:t>L</w:t>
            </w:r>
            <w:r w:rsidRPr="007A5D83">
              <w:rPr>
                <w:rFonts w:ascii="Arial" w:eastAsia="Times New Roman" w:hAnsi="Arial" w:cs="Arial"/>
                <w:sz w:val="18"/>
                <w:szCs w:val="18"/>
                <w:bdr w:val="none" w:sz="0" w:space="0" w:color="auto" w:frame="1"/>
                <w:vertAlign w:val="superscript"/>
                <w:lang w:eastAsia="en-GB"/>
              </w:rPr>
              <w:t>2</w:t>
            </w:r>
            <w:r w:rsidRPr="007A5D83">
              <w:rPr>
                <w:rFonts w:ascii="Arial" w:eastAsia="Times New Roman" w:hAnsi="Arial" w:cs="Arial"/>
                <w:sz w:val="24"/>
                <w:szCs w:val="24"/>
                <w:bdr w:val="none" w:sz="0" w:space="0" w:color="auto" w:frame="1"/>
                <w:lang w:eastAsia="en-GB"/>
              </w:rPr>
              <w:t>)</w:t>
            </w:r>
          </w:p>
          <w:p w:rsidR="007A5D83" w:rsidRPr="007A5D83" w:rsidRDefault="007A5D83" w:rsidP="007A5D83">
            <w:pPr>
              <w:numPr>
                <w:ilvl w:val="0"/>
                <w:numId w:val="24"/>
              </w:numPr>
              <w:spacing w:after="0" w:line="240" w:lineRule="auto"/>
              <w:ind w:left="300"/>
              <w:jc w:val="center"/>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Z = √(R</w:t>
            </w:r>
            <w:r w:rsidRPr="007A5D83">
              <w:rPr>
                <w:rFonts w:ascii="Arial" w:eastAsia="Times New Roman" w:hAnsi="Arial" w:cs="Arial"/>
                <w:sz w:val="18"/>
                <w:szCs w:val="18"/>
                <w:bdr w:val="none" w:sz="0" w:space="0" w:color="auto" w:frame="1"/>
                <w:vertAlign w:val="superscript"/>
                <w:lang w:eastAsia="en-GB"/>
              </w:rPr>
              <w:t>2</w:t>
            </w:r>
            <w:r w:rsidRPr="007A5D83">
              <w:rPr>
                <w:rFonts w:ascii="Arial" w:eastAsia="Times New Roman" w:hAnsi="Arial" w:cs="Arial"/>
                <w:sz w:val="24"/>
                <w:szCs w:val="24"/>
                <w:bdr w:val="none" w:sz="0" w:space="0" w:color="auto" w:frame="1"/>
                <w:lang w:eastAsia="en-GB"/>
              </w:rPr>
              <w:t> + X</w:t>
            </w:r>
            <w:r w:rsidRPr="007A5D83">
              <w:rPr>
                <w:rFonts w:ascii="Arial" w:eastAsia="Times New Roman" w:hAnsi="Arial" w:cs="Arial"/>
                <w:sz w:val="18"/>
                <w:szCs w:val="18"/>
                <w:bdr w:val="none" w:sz="0" w:space="0" w:color="auto" w:frame="1"/>
                <w:vertAlign w:val="subscript"/>
                <w:lang w:eastAsia="en-GB"/>
              </w:rPr>
              <w:t>C</w:t>
            </w:r>
            <w:r w:rsidRPr="007A5D83">
              <w:rPr>
                <w:rFonts w:ascii="Arial" w:eastAsia="Times New Roman" w:hAnsi="Arial" w:cs="Arial"/>
                <w:sz w:val="18"/>
                <w:szCs w:val="18"/>
                <w:bdr w:val="none" w:sz="0" w:space="0" w:color="auto" w:frame="1"/>
                <w:vertAlign w:val="superscript"/>
                <w:lang w:eastAsia="en-GB"/>
              </w:rPr>
              <w:t>2</w:t>
            </w:r>
            <w:r w:rsidRPr="007A5D83">
              <w:rPr>
                <w:rFonts w:ascii="Arial" w:eastAsia="Times New Roman" w:hAnsi="Arial" w:cs="Arial"/>
                <w:sz w:val="24"/>
                <w:szCs w:val="24"/>
                <w:bdr w:val="none" w:sz="0" w:space="0" w:color="auto" w:frame="1"/>
                <w:lang w:eastAsia="en-GB"/>
              </w:rPr>
              <w:t>)</w:t>
            </w:r>
          </w:p>
          <w:p w:rsidR="007A5D83" w:rsidRPr="007A5D83" w:rsidRDefault="007A5D83" w:rsidP="007A5D83">
            <w:pPr>
              <w:numPr>
                <w:ilvl w:val="0"/>
                <w:numId w:val="24"/>
              </w:numPr>
              <w:spacing w:after="0" w:line="240" w:lineRule="auto"/>
              <w:ind w:left="300"/>
              <w:jc w:val="center"/>
              <w:rPr>
                <w:rFonts w:ascii="Times New Roman" w:eastAsia="Times New Roman" w:hAnsi="Times New Roman" w:cs="Times New Roman"/>
                <w:sz w:val="24"/>
                <w:szCs w:val="24"/>
                <w:lang w:eastAsia="en-GB"/>
              </w:rPr>
            </w:pPr>
            <w:r w:rsidRPr="007A5D83">
              <w:rPr>
                <w:rFonts w:ascii="Arial" w:eastAsia="Times New Roman" w:hAnsi="Arial" w:cs="Arial"/>
                <w:sz w:val="24"/>
                <w:szCs w:val="24"/>
                <w:bdr w:val="none" w:sz="0" w:space="0" w:color="auto" w:frame="1"/>
                <w:lang w:eastAsia="en-GB"/>
              </w:rPr>
              <w:t>Z = √(R</w:t>
            </w:r>
            <w:r w:rsidRPr="007A5D83">
              <w:rPr>
                <w:rFonts w:ascii="Arial" w:eastAsia="Times New Roman" w:hAnsi="Arial" w:cs="Arial"/>
                <w:sz w:val="18"/>
                <w:szCs w:val="18"/>
                <w:bdr w:val="none" w:sz="0" w:space="0" w:color="auto" w:frame="1"/>
                <w:vertAlign w:val="superscript"/>
                <w:lang w:eastAsia="en-GB"/>
              </w:rPr>
              <w:t>2</w:t>
            </w:r>
            <w:r w:rsidRPr="007A5D83">
              <w:rPr>
                <w:rFonts w:ascii="Arial" w:eastAsia="Times New Roman" w:hAnsi="Arial" w:cs="Arial"/>
                <w:sz w:val="24"/>
                <w:szCs w:val="24"/>
                <w:bdr w:val="none" w:sz="0" w:space="0" w:color="auto" w:frame="1"/>
                <w:lang w:eastAsia="en-GB"/>
              </w:rPr>
              <w:t> + (X</w:t>
            </w:r>
            <w:r w:rsidRPr="007A5D83">
              <w:rPr>
                <w:rFonts w:ascii="Arial" w:eastAsia="Times New Roman" w:hAnsi="Arial" w:cs="Arial"/>
                <w:sz w:val="18"/>
                <w:szCs w:val="18"/>
                <w:bdr w:val="none" w:sz="0" w:space="0" w:color="auto" w:frame="1"/>
                <w:vertAlign w:val="subscript"/>
                <w:lang w:eastAsia="en-GB"/>
              </w:rPr>
              <w:t>L</w:t>
            </w:r>
            <w:r w:rsidRPr="007A5D83">
              <w:rPr>
                <w:rFonts w:ascii="Arial" w:eastAsia="Times New Roman" w:hAnsi="Arial" w:cs="Arial"/>
                <w:sz w:val="24"/>
                <w:szCs w:val="24"/>
                <w:bdr w:val="none" w:sz="0" w:space="0" w:color="auto" w:frame="1"/>
                <w:lang w:eastAsia="en-GB"/>
              </w:rPr>
              <w:t>– X</w:t>
            </w:r>
            <w:r w:rsidRPr="007A5D83">
              <w:rPr>
                <w:rFonts w:ascii="Arial" w:eastAsia="Times New Roman" w:hAnsi="Arial" w:cs="Arial"/>
                <w:sz w:val="18"/>
                <w:szCs w:val="18"/>
                <w:bdr w:val="none" w:sz="0" w:space="0" w:color="auto" w:frame="1"/>
                <w:vertAlign w:val="subscript"/>
                <w:lang w:eastAsia="en-GB"/>
              </w:rPr>
              <w:t>C</w:t>
            </w:r>
            <w:r w:rsidRPr="007A5D83">
              <w:rPr>
                <w:rFonts w:ascii="Arial" w:eastAsia="Times New Roman" w:hAnsi="Arial" w:cs="Arial"/>
                <w:sz w:val="24"/>
                <w:szCs w:val="24"/>
                <w:bdr w:val="none" w:sz="0" w:space="0" w:color="auto" w:frame="1"/>
                <w:lang w:eastAsia="en-GB"/>
              </w:rPr>
              <w:t>)</w:t>
            </w:r>
            <w:r w:rsidRPr="007A5D83">
              <w:rPr>
                <w:rFonts w:ascii="Arial" w:eastAsia="Times New Roman" w:hAnsi="Arial" w:cs="Arial"/>
                <w:sz w:val="18"/>
                <w:szCs w:val="18"/>
                <w:bdr w:val="none" w:sz="0" w:space="0" w:color="auto" w:frame="1"/>
                <w:vertAlign w:val="superscript"/>
                <w:lang w:eastAsia="en-GB"/>
              </w:rPr>
              <w:t>2</w:t>
            </w:r>
          </w:p>
        </w:tc>
      </w:tr>
    </w:tbl>
    <w:p w:rsidR="007A5D83" w:rsidRPr="007A5D83" w:rsidRDefault="007A5D83" w:rsidP="007A5D83">
      <w:pPr>
        <w:shd w:val="clear" w:color="auto" w:fill="FFFFFF"/>
        <w:spacing w:after="0" w:line="240" w:lineRule="auto"/>
        <w:jc w:val="both"/>
        <w:outlineLvl w:val="2"/>
        <w:rPr>
          <w:rFonts w:ascii="Arial" w:eastAsia="Times New Roman" w:hAnsi="Arial" w:cs="Arial"/>
          <w:b/>
          <w:bCs/>
          <w:color w:val="2C2F34"/>
          <w:sz w:val="24"/>
          <w:szCs w:val="24"/>
          <w:lang w:eastAsia="en-GB"/>
        </w:rPr>
      </w:pPr>
      <w:r w:rsidRPr="007A5D83">
        <w:rPr>
          <w:rFonts w:ascii="Arial" w:eastAsia="Times New Roman" w:hAnsi="Arial" w:cs="Arial"/>
          <w:b/>
          <w:bCs/>
          <w:color w:val="2C2F34"/>
          <w:sz w:val="36"/>
          <w:szCs w:val="36"/>
          <w:bdr w:val="none" w:sz="0" w:space="0" w:color="auto" w:frame="1"/>
          <w:lang w:eastAsia="en-GB"/>
        </w:rPr>
        <w:t>Other Additional Electrical Quantities Formulas</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2C2F34"/>
          <w:sz w:val="24"/>
          <w:szCs w:val="24"/>
          <w:bdr w:val="none" w:sz="0" w:space="0" w:color="auto" w:frame="1"/>
          <w:lang w:eastAsia="en-GB"/>
        </w:rPr>
        <w:t>Conductance:</w:t>
      </w:r>
    </w:p>
    <w:p w:rsidR="007A5D83" w:rsidRPr="007A5D83" w:rsidRDefault="007A5D83" w:rsidP="007A5D83">
      <w:pPr>
        <w:shd w:val="clear" w:color="auto" w:fill="FFFFFF"/>
        <w:spacing w:after="0" w:line="390" w:lineRule="atLeast"/>
        <w:jc w:val="center"/>
        <w:rPr>
          <w:rFonts w:ascii="Arial" w:eastAsia="Times New Roman" w:hAnsi="Arial" w:cs="Arial"/>
          <w:color w:val="2C2F34"/>
          <w:sz w:val="24"/>
          <w:szCs w:val="24"/>
          <w:lang w:eastAsia="en-GB"/>
        </w:rPr>
      </w:pPr>
      <w:r w:rsidRPr="007A5D83">
        <w:rPr>
          <w:rFonts w:ascii="Arial" w:eastAsia="Times New Roman" w:hAnsi="Arial" w:cs="Arial"/>
          <w:b/>
          <w:bCs/>
          <w:color w:val="2C2F34"/>
          <w:sz w:val="24"/>
          <w:szCs w:val="24"/>
          <w:bdr w:val="none" w:sz="0" w:space="0" w:color="auto" w:frame="1"/>
          <w:lang w:eastAsia="en-GB"/>
        </w:rPr>
        <w:t>G = 1 / R </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It is the reciprocal (i.e. inverse) of resistance. The unit of conductance is Siemen or Mho and represented by the symbol of “G” or “</w:t>
      </w:r>
      <w:r w:rsidRPr="007A5D83">
        <w:rPr>
          <w:rFonts w:ascii="Cambria Math" w:eastAsia="Times New Roman" w:hAnsi="Cambria Math" w:cs="Cambria Math"/>
          <w:color w:val="2C2F34"/>
          <w:sz w:val="24"/>
          <w:szCs w:val="24"/>
          <w:bdr w:val="none" w:sz="0" w:space="0" w:color="auto" w:frame="1"/>
          <w:lang w:eastAsia="en-GB"/>
        </w:rPr>
        <w:t>℧</w:t>
      </w:r>
      <w:r w:rsidRPr="007A5D83">
        <w:rPr>
          <w:rFonts w:ascii="Arial" w:eastAsia="Times New Roman" w:hAnsi="Arial" w:cs="Arial"/>
          <w:color w:val="2C2F34"/>
          <w:sz w:val="24"/>
          <w:szCs w:val="24"/>
          <w:bdr w:val="none" w:sz="0" w:space="0" w:color="auto" w:frame="1"/>
          <w:lang w:eastAsia="en-GB"/>
        </w:rPr>
        <w:t>”.</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2C2F34"/>
          <w:sz w:val="24"/>
          <w:szCs w:val="24"/>
          <w:bdr w:val="none" w:sz="0" w:space="0" w:color="auto" w:frame="1"/>
          <w:lang w:eastAsia="en-GB"/>
        </w:rPr>
        <w:t>Capacitance: </w:t>
      </w:r>
    </w:p>
    <w:p w:rsidR="007A5D83" w:rsidRPr="007A5D83" w:rsidRDefault="007A5D83" w:rsidP="007A5D83">
      <w:pPr>
        <w:shd w:val="clear" w:color="auto" w:fill="FFFFFF"/>
        <w:spacing w:after="0" w:line="390" w:lineRule="atLeast"/>
        <w:jc w:val="center"/>
        <w:rPr>
          <w:rFonts w:ascii="Arial" w:eastAsia="Times New Roman" w:hAnsi="Arial" w:cs="Arial"/>
          <w:color w:val="2C2F34"/>
          <w:sz w:val="24"/>
          <w:szCs w:val="24"/>
          <w:lang w:eastAsia="en-GB"/>
        </w:rPr>
      </w:pPr>
      <w:r w:rsidRPr="007A5D83">
        <w:rPr>
          <w:rFonts w:ascii="Arial" w:eastAsia="Times New Roman" w:hAnsi="Arial" w:cs="Arial"/>
          <w:b/>
          <w:bCs/>
          <w:color w:val="2C2F34"/>
          <w:sz w:val="24"/>
          <w:szCs w:val="24"/>
          <w:bdr w:val="none" w:sz="0" w:space="0" w:color="auto" w:frame="1"/>
          <w:lang w:eastAsia="en-GB"/>
        </w:rPr>
        <w:t>C = Q / V</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Where “C” is capacitance in farads,  “Q” is </w:t>
      </w:r>
      <w:hyperlink r:id="rId10" w:history="1">
        <w:r w:rsidRPr="007A5D83">
          <w:rPr>
            <w:rFonts w:ascii="Arial" w:eastAsia="Times New Roman" w:hAnsi="Arial" w:cs="Arial"/>
            <w:color w:val="0088FF"/>
            <w:sz w:val="24"/>
            <w:szCs w:val="24"/>
            <w:bdr w:val="none" w:sz="0" w:space="0" w:color="auto" w:frame="1"/>
            <w:lang w:eastAsia="en-GB"/>
          </w:rPr>
          <w:t>charge</w:t>
        </w:r>
      </w:hyperlink>
      <w:r w:rsidRPr="007A5D83">
        <w:rPr>
          <w:rFonts w:ascii="Arial" w:eastAsia="Times New Roman" w:hAnsi="Arial" w:cs="Arial"/>
          <w:color w:val="2C2F34"/>
          <w:sz w:val="24"/>
          <w:szCs w:val="24"/>
          <w:bdr w:val="none" w:sz="0" w:space="0" w:color="auto" w:frame="1"/>
          <w:lang w:eastAsia="en-GB"/>
        </w:rPr>
        <w:t> in coulombs, and “V” is voltage in volts. The unit of capacitance is Farad “F” or microfarad “</w:t>
      </w:r>
      <w:proofErr w:type="spellStart"/>
      <w:r w:rsidRPr="007A5D83">
        <w:rPr>
          <w:rFonts w:ascii="Arial" w:eastAsia="Times New Roman" w:hAnsi="Arial" w:cs="Arial"/>
          <w:color w:val="2C2F34"/>
          <w:sz w:val="24"/>
          <w:szCs w:val="24"/>
          <w:bdr w:val="none" w:sz="0" w:space="0" w:color="auto" w:frame="1"/>
          <w:lang w:eastAsia="en-GB"/>
        </w:rPr>
        <w:t>μF</w:t>
      </w:r>
      <w:proofErr w:type="spellEnd"/>
      <w:r w:rsidRPr="007A5D83">
        <w:rPr>
          <w:rFonts w:ascii="Arial" w:eastAsia="Times New Roman" w:hAnsi="Arial" w:cs="Arial"/>
          <w:color w:val="2C2F34"/>
          <w:sz w:val="24"/>
          <w:szCs w:val="24"/>
          <w:bdr w:val="none" w:sz="0" w:space="0" w:color="auto" w:frame="1"/>
          <w:lang w:eastAsia="en-GB"/>
        </w:rPr>
        <w:t>”.</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2C2F34"/>
          <w:sz w:val="24"/>
          <w:szCs w:val="24"/>
          <w:bdr w:val="none" w:sz="0" w:space="0" w:color="auto" w:frame="1"/>
          <w:lang w:eastAsia="en-GB"/>
        </w:rPr>
        <w:lastRenderedPageBreak/>
        <w:t>Inductance:</w:t>
      </w:r>
    </w:p>
    <w:p w:rsidR="007A5D83" w:rsidRPr="007A5D83" w:rsidRDefault="007A5D83" w:rsidP="007A5D83">
      <w:pPr>
        <w:shd w:val="clear" w:color="auto" w:fill="FFFFFF"/>
        <w:spacing w:after="0" w:line="390" w:lineRule="atLeast"/>
        <w:jc w:val="center"/>
        <w:rPr>
          <w:rFonts w:ascii="Arial" w:eastAsia="Times New Roman" w:hAnsi="Arial" w:cs="Arial"/>
          <w:color w:val="2C2F34"/>
          <w:sz w:val="24"/>
          <w:szCs w:val="24"/>
          <w:lang w:eastAsia="en-GB"/>
        </w:rPr>
      </w:pPr>
      <w:r w:rsidRPr="007A5D83">
        <w:rPr>
          <w:rFonts w:ascii="Arial" w:eastAsia="Times New Roman" w:hAnsi="Arial" w:cs="Arial"/>
          <w:b/>
          <w:bCs/>
          <w:color w:val="2C2F34"/>
          <w:sz w:val="24"/>
          <w:szCs w:val="24"/>
          <w:bdr w:val="none" w:sz="0" w:space="0" w:color="auto" w:frame="1"/>
          <w:lang w:eastAsia="en-GB"/>
        </w:rPr>
        <w:t>V</w:t>
      </w:r>
      <w:r w:rsidRPr="007A5D83">
        <w:rPr>
          <w:rFonts w:ascii="Arial" w:eastAsia="Times New Roman" w:hAnsi="Arial" w:cs="Arial"/>
          <w:b/>
          <w:bCs/>
          <w:color w:val="2C2F34"/>
          <w:sz w:val="18"/>
          <w:szCs w:val="18"/>
          <w:bdr w:val="none" w:sz="0" w:space="0" w:color="auto" w:frame="1"/>
          <w:vertAlign w:val="subscript"/>
          <w:lang w:eastAsia="en-GB"/>
        </w:rPr>
        <w:t>L</w:t>
      </w:r>
      <w:r w:rsidRPr="007A5D83">
        <w:rPr>
          <w:rFonts w:ascii="Arial" w:eastAsia="Times New Roman" w:hAnsi="Arial" w:cs="Arial"/>
          <w:b/>
          <w:bCs/>
          <w:color w:val="2C2F34"/>
          <w:sz w:val="24"/>
          <w:szCs w:val="24"/>
          <w:bdr w:val="none" w:sz="0" w:space="0" w:color="auto" w:frame="1"/>
          <w:lang w:eastAsia="en-GB"/>
        </w:rPr>
        <w:t> = -L (di / dt)</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Where “L” is inductance in Henrys, “V</w:t>
      </w:r>
      <w:r w:rsidRPr="007A5D83">
        <w:rPr>
          <w:rFonts w:ascii="Arial" w:eastAsia="Times New Roman" w:hAnsi="Arial" w:cs="Arial"/>
          <w:color w:val="2C2F34"/>
          <w:sz w:val="18"/>
          <w:szCs w:val="18"/>
          <w:bdr w:val="none" w:sz="0" w:space="0" w:color="auto" w:frame="1"/>
          <w:vertAlign w:val="subscript"/>
          <w:lang w:eastAsia="en-GB"/>
        </w:rPr>
        <w:t>L</w:t>
      </w:r>
      <w:r w:rsidRPr="007A5D83">
        <w:rPr>
          <w:rFonts w:ascii="Arial" w:eastAsia="Times New Roman" w:hAnsi="Arial" w:cs="Arial"/>
          <w:color w:val="2C2F34"/>
          <w:sz w:val="24"/>
          <w:szCs w:val="24"/>
          <w:bdr w:val="none" w:sz="0" w:space="0" w:color="auto" w:frame="1"/>
          <w:lang w:eastAsia="en-GB"/>
        </w:rPr>
        <w:t>” is the instantaneous voltage across the inductor in volts and “di/dt” is the rate of changes in current in Amperes per second. The unit of Inductance “L” is Henrys “H”. It is also known as </w:t>
      </w:r>
      <w:hyperlink r:id="rId11" w:history="1">
        <w:r w:rsidRPr="007A5D83">
          <w:rPr>
            <w:rFonts w:ascii="Arial" w:eastAsia="Times New Roman" w:hAnsi="Arial" w:cs="Arial"/>
            <w:color w:val="0088FF"/>
            <w:sz w:val="24"/>
            <w:szCs w:val="24"/>
            <w:bdr w:val="none" w:sz="0" w:space="0" w:color="auto" w:frame="1"/>
            <w:lang w:eastAsia="en-GB"/>
          </w:rPr>
          <w:t>Ohm’s law</w:t>
        </w:r>
      </w:hyperlink>
      <w:r w:rsidRPr="007A5D83">
        <w:rPr>
          <w:rFonts w:ascii="Arial" w:eastAsia="Times New Roman" w:hAnsi="Arial" w:cs="Arial"/>
          <w:color w:val="2C2F34"/>
          <w:sz w:val="24"/>
          <w:szCs w:val="24"/>
          <w:bdr w:val="none" w:sz="0" w:space="0" w:color="auto" w:frame="1"/>
          <w:lang w:eastAsia="en-GB"/>
        </w:rPr>
        <w:t> for inductance.</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2C2F34"/>
          <w:sz w:val="24"/>
          <w:szCs w:val="24"/>
          <w:bdr w:val="none" w:sz="0" w:space="0" w:color="auto" w:frame="1"/>
          <w:lang w:eastAsia="en-GB"/>
        </w:rPr>
        <w:t>Charge:</w:t>
      </w:r>
    </w:p>
    <w:p w:rsidR="007A5D83" w:rsidRPr="007A5D83" w:rsidRDefault="007A5D83" w:rsidP="007A5D83">
      <w:pPr>
        <w:shd w:val="clear" w:color="auto" w:fill="FFFFFF"/>
        <w:spacing w:after="0" w:line="390" w:lineRule="atLeast"/>
        <w:jc w:val="center"/>
        <w:rPr>
          <w:rFonts w:ascii="Arial" w:eastAsia="Times New Roman" w:hAnsi="Arial" w:cs="Arial"/>
          <w:color w:val="2C2F34"/>
          <w:sz w:val="24"/>
          <w:szCs w:val="24"/>
          <w:lang w:eastAsia="en-GB"/>
        </w:rPr>
      </w:pPr>
      <w:r w:rsidRPr="007A5D83">
        <w:rPr>
          <w:rFonts w:ascii="Arial" w:eastAsia="Times New Roman" w:hAnsi="Arial" w:cs="Arial"/>
          <w:b/>
          <w:bCs/>
          <w:color w:val="2C2F34"/>
          <w:sz w:val="24"/>
          <w:szCs w:val="24"/>
          <w:bdr w:val="none" w:sz="0" w:space="0" w:color="auto" w:frame="1"/>
          <w:lang w:eastAsia="en-GB"/>
        </w:rPr>
        <w:t>Q = C x V</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Where “Q” is the charge in coulombs, “C” is the capacitance in farads and “V” is the voltage in Volts.</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2C2F34"/>
          <w:sz w:val="24"/>
          <w:szCs w:val="24"/>
          <w:bdr w:val="none" w:sz="0" w:space="0" w:color="auto" w:frame="1"/>
          <w:lang w:eastAsia="en-GB"/>
        </w:rPr>
        <w:t>Frequency:</w:t>
      </w:r>
    </w:p>
    <w:p w:rsidR="007A5D83" w:rsidRPr="007A5D83" w:rsidRDefault="007A5D83" w:rsidP="007A5D83">
      <w:pPr>
        <w:shd w:val="clear" w:color="auto" w:fill="FFFFFF"/>
        <w:spacing w:after="0" w:line="390" w:lineRule="atLeast"/>
        <w:jc w:val="center"/>
        <w:rPr>
          <w:rFonts w:ascii="Arial" w:eastAsia="Times New Roman" w:hAnsi="Arial" w:cs="Arial"/>
          <w:color w:val="2C2F34"/>
          <w:sz w:val="24"/>
          <w:szCs w:val="24"/>
          <w:lang w:eastAsia="en-GB"/>
        </w:rPr>
      </w:pPr>
      <w:r w:rsidRPr="007A5D83">
        <w:rPr>
          <w:rFonts w:ascii="Times New Roman" w:eastAsia="Times New Roman" w:hAnsi="Times New Roman" w:cs="Times New Roman"/>
          <w:b/>
          <w:bCs/>
          <w:i/>
          <w:iCs/>
          <w:color w:val="2C2F34"/>
          <w:sz w:val="24"/>
          <w:szCs w:val="24"/>
          <w:bdr w:val="none" w:sz="0" w:space="0" w:color="auto" w:frame="1"/>
          <w:lang w:eastAsia="en-GB"/>
        </w:rPr>
        <w:t>f</w:t>
      </w:r>
      <w:r w:rsidRPr="007A5D83">
        <w:rPr>
          <w:rFonts w:ascii="Arial" w:eastAsia="Times New Roman" w:hAnsi="Arial" w:cs="Arial"/>
          <w:b/>
          <w:bCs/>
          <w:color w:val="2C2F34"/>
          <w:sz w:val="24"/>
          <w:szCs w:val="24"/>
          <w:bdr w:val="none" w:sz="0" w:space="0" w:color="auto" w:frame="1"/>
          <w:lang w:eastAsia="en-GB"/>
        </w:rPr>
        <w:t> = 1 / T</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b/>
          <w:bCs/>
          <w:color w:val="2C2F34"/>
          <w:sz w:val="24"/>
          <w:szCs w:val="24"/>
          <w:bdr w:val="none" w:sz="0" w:space="0" w:color="auto" w:frame="1"/>
          <w:lang w:eastAsia="en-GB"/>
        </w:rPr>
        <w:t>Time Period</w:t>
      </w:r>
    </w:p>
    <w:p w:rsidR="007A5D83" w:rsidRPr="007A5D83" w:rsidRDefault="007A5D83" w:rsidP="007A5D83">
      <w:pPr>
        <w:shd w:val="clear" w:color="auto" w:fill="FFFFFF"/>
        <w:spacing w:after="0" w:line="390" w:lineRule="atLeast"/>
        <w:jc w:val="center"/>
        <w:rPr>
          <w:rFonts w:ascii="Arial" w:eastAsia="Times New Roman" w:hAnsi="Arial" w:cs="Arial"/>
          <w:color w:val="2C2F34"/>
          <w:sz w:val="24"/>
          <w:szCs w:val="24"/>
          <w:lang w:eastAsia="en-GB"/>
        </w:rPr>
      </w:pPr>
      <w:r w:rsidRPr="007A5D83">
        <w:rPr>
          <w:rFonts w:ascii="Arial" w:eastAsia="Times New Roman" w:hAnsi="Arial" w:cs="Arial"/>
          <w:b/>
          <w:bCs/>
          <w:color w:val="2C2F34"/>
          <w:sz w:val="24"/>
          <w:szCs w:val="24"/>
          <w:bdr w:val="none" w:sz="0" w:space="0" w:color="auto" w:frame="1"/>
          <w:lang w:eastAsia="en-GB"/>
        </w:rPr>
        <w:t>T = 1 / </w:t>
      </w:r>
      <w:r w:rsidRPr="007A5D83">
        <w:rPr>
          <w:rFonts w:ascii="Times New Roman" w:eastAsia="Times New Roman" w:hAnsi="Times New Roman" w:cs="Times New Roman"/>
          <w:b/>
          <w:bCs/>
          <w:i/>
          <w:iCs/>
          <w:color w:val="2C2F34"/>
          <w:sz w:val="24"/>
          <w:szCs w:val="24"/>
          <w:bdr w:val="none" w:sz="0" w:space="0" w:color="auto" w:frame="1"/>
          <w:lang w:eastAsia="en-GB"/>
        </w:rPr>
        <w:t>f</w:t>
      </w:r>
    </w:p>
    <w:p w:rsidR="007A5D83" w:rsidRPr="007A5D83" w:rsidRDefault="007A5D83" w:rsidP="007A5D83">
      <w:pPr>
        <w:shd w:val="clear" w:color="auto" w:fill="FFFFFF"/>
        <w:spacing w:after="0" w:line="390" w:lineRule="atLeast"/>
        <w:jc w:val="both"/>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Where “</w:t>
      </w:r>
      <w:r w:rsidRPr="007A5D83">
        <w:rPr>
          <w:rFonts w:ascii="Times New Roman" w:eastAsia="Times New Roman" w:hAnsi="Times New Roman" w:cs="Times New Roman"/>
          <w:i/>
          <w:iCs/>
          <w:color w:val="2C2F34"/>
          <w:sz w:val="24"/>
          <w:szCs w:val="24"/>
          <w:bdr w:val="none" w:sz="0" w:space="0" w:color="auto" w:frame="1"/>
          <w:lang w:eastAsia="en-GB"/>
        </w:rPr>
        <w:t>f</w:t>
      </w:r>
      <w:r w:rsidRPr="007A5D83">
        <w:rPr>
          <w:rFonts w:ascii="Arial" w:eastAsia="Times New Roman" w:hAnsi="Arial" w:cs="Arial"/>
          <w:color w:val="2C2F34"/>
          <w:sz w:val="24"/>
          <w:szCs w:val="24"/>
          <w:bdr w:val="none" w:sz="0" w:space="0" w:color="auto" w:frame="1"/>
          <w:lang w:eastAsia="en-GB"/>
        </w:rPr>
        <w:t>” is frequency in Hertz (Hz) and “T” is the time periods in seconds.</w:t>
      </w:r>
    </w:p>
    <w:p w:rsidR="007A5D83" w:rsidRPr="007A5D83" w:rsidRDefault="007A5D83" w:rsidP="007A5D83">
      <w:pPr>
        <w:shd w:val="clear" w:color="auto" w:fill="FFFFFF"/>
        <w:spacing w:after="0" w:line="390" w:lineRule="atLeast"/>
        <w:rPr>
          <w:rFonts w:ascii="Arial" w:eastAsia="Times New Roman" w:hAnsi="Arial" w:cs="Arial"/>
          <w:color w:val="2C2F34"/>
          <w:sz w:val="24"/>
          <w:szCs w:val="24"/>
          <w:lang w:eastAsia="en-GB"/>
        </w:rPr>
      </w:pPr>
      <w:r w:rsidRPr="007A5D83">
        <w:rPr>
          <w:rFonts w:ascii="Arial" w:eastAsia="Times New Roman" w:hAnsi="Arial" w:cs="Arial"/>
          <w:color w:val="2C2F34"/>
          <w:sz w:val="24"/>
          <w:szCs w:val="24"/>
          <w:bdr w:val="none" w:sz="0" w:space="0" w:color="auto" w:frame="1"/>
          <w:lang w:eastAsia="en-GB"/>
        </w:rPr>
        <w:t>Related Posts:</w:t>
      </w:r>
    </w:p>
    <w:p w:rsidR="007A5D83" w:rsidRDefault="007A5D83" w:rsidP="007A5D83">
      <w:pPr>
        <w:shd w:val="clear" w:color="auto" w:fill="FFFFFF"/>
        <w:spacing w:after="0" w:line="240" w:lineRule="auto"/>
        <w:ind w:left="300"/>
        <w:rPr>
          <w:rFonts w:ascii="Arial" w:eastAsia="Times New Roman" w:hAnsi="Arial" w:cs="Arial"/>
          <w:color w:val="2C2F34"/>
          <w:sz w:val="24"/>
          <w:szCs w:val="24"/>
          <w:bdr w:val="none" w:sz="0" w:space="0" w:color="auto" w:frame="1"/>
          <w:lang w:eastAsia="en-GB"/>
        </w:rPr>
      </w:pPr>
    </w:p>
    <w:p w:rsidR="007A5D83" w:rsidRDefault="007A5D83" w:rsidP="007A5D83">
      <w:pPr>
        <w:shd w:val="clear" w:color="auto" w:fill="FFFFFF"/>
        <w:spacing w:after="0" w:line="240" w:lineRule="auto"/>
        <w:ind w:left="300"/>
        <w:rPr>
          <w:rFonts w:ascii="Arial" w:eastAsia="Times New Roman" w:hAnsi="Arial" w:cs="Arial"/>
          <w:color w:val="2C2F34"/>
          <w:sz w:val="24"/>
          <w:szCs w:val="24"/>
          <w:lang w:eastAsia="en-GB"/>
        </w:rPr>
      </w:pPr>
    </w:p>
    <w:p w:rsidR="007A5D83" w:rsidRDefault="007A5D83" w:rsidP="007A5D83">
      <w:pPr>
        <w:shd w:val="clear" w:color="auto" w:fill="FFFFFF"/>
        <w:spacing w:after="0" w:line="240" w:lineRule="auto"/>
        <w:ind w:left="300"/>
        <w:rPr>
          <w:rFonts w:ascii="Arial" w:eastAsia="Times New Roman" w:hAnsi="Arial" w:cs="Arial"/>
          <w:color w:val="2C2F34"/>
          <w:sz w:val="24"/>
          <w:szCs w:val="24"/>
          <w:lang w:eastAsia="en-GB"/>
        </w:rPr>
      </w:pPr>
      <w:r>
        <w:rPr>
          <w:rFonts w:ascii="Arial" w:eastAsia="Times New Roman" w:hAnsi="Arial" w:cs="Arial"/>
          <w:color w:val="2C2F34"/>
          <w:sz w:val="24"/>
          <w:szCs w:val="24"/>
          <w:lang w:eastAsia="en-GB"/>
        </w:rPr>
        <w:t>Trigonometry</w:t>
      </w:r>
    </w:p>
    <w:p w:rsidR="007A5D83" w:rsidRDefault="007A5D83" w:rsidP="007A5D83">
      <w:pPr>
        <w:shd w:val="clear" w:color="auto" w:fill="FFFFFF"/>
        <w:spacing w:after="0" w:line="240" w:lineRule="auto"/>
        <w:ind w:left="300"/>
        <w:rPr>
          <w:rFonts w:ascii="Arial" w:eastAsia="Times New Roman" w:hAnsi="Arial" w:cs="Arial"/>
          <w:color w:val="2C2F34"/>
          <w:sz w:val="24"/>
          <w:szCs w:val="24"/>
          <w:lang w:eastAsia="en-GB"/>
        </w:rPr>
      </w:pPr>
      <w:r>
        <w:rPr>
          <w:rFonts w:ascii="Arial" w:eastAsia="Times New Roman" w:hAnsi="Arial" w:cs="Arial"/>
          <w:color w:val="2C2F34"/>
          <w:sz w:val="24"/>
          <w:szCs w:val="24"/>
          <w:lang w:eastAsia="en-GB"/>
        </w:rPr>
        <w:t xml:space="preserve">  </w:t>
      </w:r>
    </w:p>
    <w:p w:rsidR="007A5D83" w:rsidRDefault="007A5D83" w:rsidP="007A5D83">
      <w:pPr>
        <w:shd w:val="clear" w:color="auto" w:fill="FFFFFF"/>
        <w:spacing w:after="0" w:line="240" w:lineRule="auto"/>
        <w:ind w:left="300"/>
        <w:rPr>
          <w:rFonts w:ascii="Arial" w:eastAsia="Times New Roman" w:hAnsi="Arial" w:cs="Arial"/>
          <w:color w:val="2C2F34"/>
          <w:sz w:val="24"/>
          <w:szCs w:val="24"/>
          <w:lang w:eastAsia="en-GB"/>
        </w:rPr>
      </w:pPr>
      <w:bookmarkStart w:id="0" w:name="_GoBack"/>
      <w:bookmarkEnd w:id="0"/>
    </w:p>
    <w:p w:rsidR="007A5D83" w:rsidRDefault="007A5D83" w:rsidP="007A5D83">
      <w:pPr>
        <w:shd w:val="clear" w:color="auto" w:fill="FFFFFF"/>
        <w:spacing w:after="0" w:line="240" w:lineRule="auto"/>
        <w:ind w:left="300"/>
        <w:rPr>
          <w:rFonts w:ascii="Arial" w:eastAsia="Times New Roman" w:hAnsi="Arial" w:cs="Arial"/>
          <w:color w:val="2C2F34"/>
          <w:sz w:val="24"/>
          <w:szCs w:val="24"/>
          <w:lang w:eastAsia="en-GB"/>
        </w:rPr>
      </w:pPr>
    </w:p>
    <w:p w:rsidR="007A5D83" w:rsidRPr="007A5D83" w:rsidRDefault="007A5D83" w:rsidP="007A5D83">
      <w:pPr>
        <w:shd w:val="clear" w:color="auto" w:fill="FFFFFF"/>
        <w:spacing w:after="0" w:line="240" w:lineRule="auto"/>
        <w:ind w:left="300"/>
        <w:rPr>
          <w:rFonts w:ascii="Arial" w:eastAsia="Times New Roman" w:hAnsi="Arial" w:cs="Arial"/>
          <w:color w:val="2C2F34"/>
          <w:sz w:val="24"/>
          <w:szCs w:val="24"/>
          <w:lang w:eastAsia="en-GB"/>
        </w:rPr>
      </w:pPr>
    </w:p>
    <w:p w:rsidR="00710076" w:rsidRDefault="00710076"/>
    <w:sectPr w:rsidR="00710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3611A"/>
    <w:multiLevelType w:val="multilevel"/>
    <w:tmpl w:val="C808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16108"/>
    <w:multiLevelType w:val="multilevel"/>
    <w:tmpl w:val="88AE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35E3D"/>
    <w:multiLevelType w:val="multilevel"/>
    <w:tmpl w:val="4872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B0A7A"/>
    <w:multiLevelType w:val="multilevel"/>
    <w:tmpl w:val="3C9C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862C7"/>
    <w:multiLevelType w:val="multilevel"/>
    <w:tmpl w:val="4B80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629B5"/>
    <w:multiLevelType w:val="multilevel"/>
    <w:tmpl w:val="7290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A1DE8"/>
    <w:multiLevelType w:val="multilevel"/>
    <w:tmpl w:val="0E9A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92A5E"/>
    <w:multiLevelType w:val="multilevel"/>
    <w:tmpl w:val="218C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D090C"/>
    <w:multiLevelType w:val="multilevel"/>
    <w:tmpl w:val="7DF8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D16F9"/>
    <w:multiLevelType w:val="multilevel"/>
    <w:tmpl w:val="2476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9F"/>
    <w:multiLevelType w:val="multilevel"/>
    <w:tmpl w:val="2A8A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A2799"/>
    <w:multiLevelType w:val="multilevel"/>
    <w:tmpl w:val="B832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2675F"/>
    <w:multiLevelType w:val="multilevel"/>
    <w:tmpl w:val="D32A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F3E1E"/>
    <w:multiLevelType w:val="multilevel"/>
    <w:tmpl w:val="9464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77E78"/>
    <w:multiLevelType w:val="multilevel"/>
    <w:tmpl w:val="0C98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40650"/>
    <w:multiLevelType w:val="multilevel"/>
    <w:tmpl w:val="95E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A5C0B"/>
    <w:multiLevelType w:val="multilevel"/>
    <w:tmpl w:val="9684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64D21"/>
    <w:multiLevelType w:val="multilevel"/>
    <w:tmpl w:val="7BD0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F7051"/>
    <w:multiLevelType w:val="multilevel"/>
    <w:tmpl w:val="5DB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4A5E07"/>
    <w:multiLevelType w:val="multilevel"/>
    <w:tmpl w:val="DE40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B11E44"/>
    <w:multiLevelType w:val="multilevel"/>
    <w:tmpl w:val="99F4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374BD"/>
    <w:multiLevelType w:val="multilevel"/>
    <w:tmpl w:val="B22E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DF68E6"/>
    <w:multiLevelType w:val="multilevel"/>
    <w:tmpl w:val="08F4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A62D39"/>
    <w:multiLevelType w:val="multilevel"/>
    <w:tmpl w:val="64BE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C75D5C"/>
    <w:multiLevelType w:val="multilevel"/>
    <w:tmpl w:val="B2D8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9"/>
  </w:num>
  <w:num w:numId="4">
    <w:abstractNumId w:val="14"/>
  </w:num>
  <w:num w:numId="5">
    <w:abstractNumId w:val="12"/>
  </w:num>
  <w:num w:numId="6">
    <w:abstractNumId w:val="2"/>
  </w:num>
  <w:num w:numId="7">
    <w:abstractNumId w:val="21"/>
  </w:num>
  <w:num w:numId="8">
    <w:abstractNumId w:val="10"/>
  </w:num>
  <w:num w:numId="9">
    <w:abstractNumId w:val="17"/>
  </w:num>
  <w:num w:numId="10">
    <w:abstractNumId w:val="9"/>
  </w:num>
  <w:num w:numId="11">
    <w:abstractNumId w:val="15"/>
  </w:num>
  <w:num w:numId="12">
    <w:abstractNumId w:val="6"/>
  </w:num>
  <w:num w:numId="13">
    <w:abstractNumId w:val="7"/>
  </w:num>
  <w:num w:numId="14">
    <w:abstractNumId w:val="4"/>
  </w:num>
  <w:num w:numId="15">
    <w:abstractNumId w:val="8"/>
  </w:num>
  <w:num w:numId="16">
    <w:abstractNumId w:val="24"/>
  </w:num>
  <w:num w:numId="17">
    <w:abstractNumId w:val="11"/>
  </w:num>
  <w:num w:numId="18">
    <w:abstractNumId w:val="18"/>
  </w:num>
  <w:num w:numId="19">
    <w:abstractNumId w:val="16"/>
  </w:num>
  <w:num w:numId="20">
    <w:abstractNumId w:val="20"/>
  </w:num>
  <w:num w:numId="21">
    <w:abstractNumId w:val="23"/>
  </w:num>
  <w:num w:numId="22">
    <w:abstractNumId w:val="13"/>
  </w:num>
  <w:num w:numId="23">
    <w:abstractNumId w:val="0"/>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83"/>
    <w:rsid w:val="00710076"/>
    <w:rsid w:val="007A5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6BCE"/>
  <w15:chartTrackingRefBased/>
  <w15:docId w15:val="{B4D4AFDC-82DD-4378-8338-50866771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242708">
      <w:bodyDiv w:val="1"/>
      <w:marLeft w:val="0"/>
      <w:marRight w:val="0"/>
      <w:marTop w:val="0"/>
      <w:marBottom w:val="0"/>
      <w:divBdr>
        <w:top w:val="none" w:sz="0" w:space="0" w:color="auto"/>
        <w:left w:val="none" w:sz="0" w:space="0" w:color="auto"/>
        <w:bottom w:val="none" w:sz="0" w:space="0" w:color="auto"/>
        <w:right w:val="none" w:sz="0" w:space="0" w:color="auto"/>
      </w:divBdr>
      <w:divsChild>
        <w:div w:id="353505412">
          <w:marLeft w:val="0"/>
          <w:marRight w:val="0"/>
          <w:marTop w:val="0"/>
          <w:marBottom w:val="240"/>
          <w:divBdr>
            <w:top w:val="single" w:sz="6" w:space="8" w:color="AAAAAA"/>
            <w:left w:val="single" w:sz="6" w:space="8" w:color="AAAAAA"/>
            <w:bottom w:val="single" w:sz="6" w:space="8" w:color="AAAAAA"/>
            <w:right w:val="single" w:sz="6" w:space="8" w:color="AAAAAA"/>
          </w:divBdr>
          <w:divsChild>
            <w:div w:id="12152166">
              <w:marLeft w:val="0"/>
              <w:marRight w:val="0"/>
              <w:marTop w:val="0"/>
              <w:marBottom w:val="0"/>
              <w:divBdr>
                <w:top w:val="none" w:sz="0" w:space="0" w:color="auto"/>
                <w:left w:val="none" w:sz="0" w:space="0" w:color="auto"/>
                <w:bottom w:val="none" w:sz="0" w:space="0" w:color="auto"/>
                <w:right w:val="none" w:sz="0" w:space="0" w:color="auto"/>
              </w:divBdr>
            </w:div>
          </w:divsChild>
        </w:div>
        <w:div w:id="69037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ricaltechnology.org/2014/09/delta-connection-power-voltage-curren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ectricaltechnology.org/2014/09/star-connection-power-voltage-curren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lectricaltechnology.org/2013/10/ohms-law-with-simple-explanation.html" TargetMode="External"/><Relationship Id="rId5" Type="http://schemas.openxmlformats.org/officeDocument/2006/relationships/hyperlink" Target="https://www.electricaltechnology.org/wp-content/uploads/2020/10/Basic-Electrical-Engineering-Formulas-and-Equations.png" TargetMode="External"/><Relationship Id="rId10" Type="http://schemas.openxmlformats.org/officeDocument/2006/relationships/hyperlink" Target="https://www.electricaltechnology.org/2020/02/difference-current-charge.html" TargetMode="External"/><Relationship Id="rId4" Type="http://schemas.openxmlformats.org/officeDocument/2006/relationships/webSettings" Target="webSettings.xml"/><Relationship Id="rId9" Type="http://schemas.openxmlformats.org/officeDocument/2006/relationships/hyperlink" Target="https://www.electricaltechnology.org/2013/07/power-fac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Mensah</dc:creator>
  <cp:keywords/>
  <dc:description/>
  <cp:lastModifiedBy>Christopher Mensah</cp:lastModifiedBy>
  <cp:revision>1</cp:revision>
  <dcterms:created xsi:type="dcterms:W3CDTF">2021-04-27T07:02:00Z</dcterms:created>
  <dcterms:modified xsi:type="dcterms:W3CDTF">2021-04-27T07:11:00Z</dcterms:modified>
</cp:coreProperties>
</file>